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B4C6B" w:rsidRDefault="0093132E" w:rsidP="001F5F46">
      <w:pPr>
        <w:ind w:left="2552" w:hanging="425"/>
        <w:rPr>
          <w:sz w:val="36"/>
          <w:szCs w:val="36"/>
        </w:rPr>
      </w:pPr>
      <w:r w:rsidRPr="0093132E">
        <w:rPr>
          <w:sz w:val="36"/>
          <w:szCs w:val="36"/>
        </w:rPr>
        <w:t>TESINA ESAMI 2019</w:t>
      </w:r>
    </w:p>
    <w:p w:rsidR="001F5F46" w:rsidRDefault="001F5F46" w:rsidP="001F5F46">
      <w:pPr>
        <w:ind w:left="2552"/>
        <w:rPr>
          <w:sz w:val="36"/>
          <w:szCs w:val="36"/>
        </w:rPr>
      </w:pPr>
    </w:p>
    <w:p w:rsidR="001F5F46" w:rsidRDefault="001F5F46">
      <w:pPr>
        <w:rPr>
          <w:sz w:val="36"/>
          <w:szCs w:val="36"/>
        </w:rPr>
      </w:pPr>
    </w:p>
    <w:p w:rsidR="001F5F46" w:rsidRDefault="001F5F46">
      <w:pPr>
        <w:rPr>
          <w:sz w:val="36"/>
          <w:szCs w:val="36"/>
        </w:rPr>
      </w:pPr>
    </w:p>
    <w:p w:rsidR="001F5F46" w:rsidRDefault="001F5F46" w:rsidP="001F5F46">
      <w:pPr>
        <w:ind w:firstLine="2268"/>
        <w:rPr>
          <w:rFonts w:ascii="Arial Black" w:hAnsi="Arial Black"/>
          <w:sz w:val="52"/>
          <w:szCs w:val="52"/>
        </w:rPr>
      </w:pPr>
      <w:r w:rsidRPr="001F5F46">
        <w:rPr>
          <w:rFonts w:ascii="Arial Black" w:hAnsi="Arial Black"/>
          <w:sz w:val="52"/>
          <w:szCs w:val="52"/>
        </w:rPr>
        <w:t>LA DONNA</w:t>
      </w:r>
    </w:p>
    <w:p w:rsidR="001F5F46" w:rsidRDefault="001F5F46" w:rsidP="001F5F46">
      <w:pPr>
        <w:rPr>
          <w:rFonts w:ascii="Arial Black" w:hAnsi="Arial Black"/>
          <w:sz w:val="52"/>
          <w:szCs w:val="52"/>
        </w:rPr>
      </w:pPr>
    </w:p>
    <w:p w:rsidR="001F5F46" w:rsidRDefault="001F5F46" w:rsidP="001F5F46">
      <w:pPr>
        <w:rPr>
          <w:rFonts w:ascii="Arial Black" w:hAnsi="Arial Black"/>
          <w:sz w:val="52"/>
          <w:szCs w:val="52"/>
        </w:rPr>
      </w:pPr>
    </w:p>
    <w:p w:rsidR="001F5F46" w:rsidRPr="001F5F46" w:rsidRDefault="001F5F46" w:rsidP="001F5F46">
      <w:pPr>
        <w:rPr>
          <w:rFonts w:ascii="Arial Black" w:hAnsi="Arial Black"/>
          <w:sz w:val="52"/>
          <w:szCs w:val="52"/>
        </w:rPr>
      </w:pPr>
      <w:r>
        <w:rPr>
          <w:noProof/>
          <w:lang w:eastAsia="it-IT"/>
        </w:rPr>
        <w:drawing>
          <wp:inline distT="0" distB="0" distL="0" distR="0" wp14:anchorId="08D5F7C9" wp14:editId="138F90A5">
            <wp:extent cx="6120130" cy="3503295"/>
            <wp:effectExtent l="0" t="0" r="0" b="1905"/>
            <wp:docPr id="1" name="Immagine 1" descr="Risultati immagini per foto per tesina la don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isultati immagini per foto per tesina la donna"/>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120130" cy="3503295"/>
                    </a:xfrm>
                    <a:prstGeom prst="rect">
                      <a:avLst/>
                    </a:prstGeom>
                    <a:ln>
                      <a:noFill/>
                    </a:ln>
                    <a:effectLst>
                      <a:softEdge rad="112500"/>
                    </a:effectLst>
                  </pic:spPr>
                </pic:pic>
              </a:graphicData>
            </a:graphic>
          </wp:inline>
        </w:drawing>
      </w:r>
    </w:p>
    <w:p w:rsidR="001F5F46" w:rsidRDefault="001F5F46">
      <w:pPr>
        <w:rPr>
          <w:rFonts w:ascii="Arial Black" w:hAnsi="Arial Black"/>
          <w:sz w:val="52"/>
          <w:szCs w:val="52"/>
        </w:rPr>
      </w:pPr>
      <w:r>
        <w:rPr>
          <w:rFonts w:ascii="Arial Black" w:hAnsi="Arial Black"/>
          <w:sz w:val="52"/>
          <w:szCs w:val="52"/>
        </w:rPr>
        <w:t xml:space="preserve">  </w:t>
      </w:r>
    </w:p>
    <w:p w:rsidR="001F5F46" w:rsidRDefault="001F5F46">
      <w:pPr>
        <w:rPr>
          <w:rFonts w:ascii="Arial Black" w:hAnsi="Arial Black"/>
          <w:sz w:val="52"/>
          <w:szCs w:val="52"/>
        </w:rPr>
      </w:pPr>
    </w:p>
    <w:p w:rsidR="001F5F46" w:rsidRDefault="002E6C68" w:rsidP="001F5F46">
      <w:pPr>
        <w:ind w:left="-1418"/>
        <w:rPr>
          <w:rFonts w:cstheme="minorHAnsi"/>
          <w:b/>
          <w:sz w:val="28"/>
          <w:szCs w:val="28"/>
        </w:rPr>
      </w:pPr>
      <w:r>
        <w:rPr>
          <w:rFonts w:cstheme="minorHAnsi"/>
          <w:b/>
          <w:sz w:val="28"/>
          <w:szCs w:val="28"/>
        </w:rPr>
        <w:t xml:space="preserve">Scuola </w:t>
      </w:r>
      <w:proofErr w:type="spellStart"/>
      <w:r>
        <w:rPr>
          <w:rFonts w:cstheme="minorHAnsi"/>
          <w:b/>
          <w:sz w:val="28"/>
          <w:szCs w:val="28"/>
        </w:rPr>
        <w:t>B</w:t>
      </w:r>
      <w:r w:rsidRPr="002E6C68">
        <w:rPr>
          <w:rFonts w:cstheme="minorHAnsi"/>
          <w:b/>
          <w:sz w:val="28"/>
          <w:szCs w:val="28"/>
        </w:rPr>
        <w:t>artolena</w:t>
      </w:r>
      <w:proofErr w:type="spellEnd"/>
      <w:r w:rsidRPr="002E6C68">
        <w:rPr>
          <w:rFonts w:cstheme="minorHAnsi"/>
          <w:b/>
          <w:sz w:val="28"/>
          <w:szCs w:val="28"/>
        </w:rPr>
        <w:t>, Livorno</w:t>
      </w:r>
    </w:p>
    <w:p w:rsidR="002E6C68" w:rsidRDefault="00283FBF" w:rsidP="001F5F46">
      <w:pPr>
        <w:ind w:left="-1418"/>
        <w:rPr>
          <w:rFonts w:cstheme="minorHAnsi"/>
          <w:b/>
          <w:sz w:val="28"/>
          <w:szCs w:val="28"/>
        </w:rPr>
      </w:pPr>
      <w:r>
        <w:rPr>
          <w:rFonts w:cstheme="minorHAnsi"/>
          <w:b/>
          <w:sz w:val="28"/>
          <w:szCs w:val="28"/>
        </w:rPr>
        <w:t xml:space="preserve">Percorso  svolto </w:t>
      </w:r>
      <w:r w:rsidR="002E6C68">
        <w:rPr>
          <w:rFonts w:cstheme="minorHAnsi"/>
          <w:b/>
          <w:sz w:val="28"/>
          <w:szCs w:val="28"/>
        </w:rPr>
        <w:t xml:space="preserve"> da Giulia Belloni</w:t>
      </w:r>
    </w:p>
    <w:p w:rsidR="002E6C68" w:rsidRPr="00E072C5" w:rsidRDefault="002E6C68" w:rsidP="001F5F46">
      <w:pPr>
        <w:ind w:left="-1418"/>
        <w:rPr>
          <w:rFonts w:cstheme="minorHAnsi"/>
          <w:sz w:val="32"/>
          <w:szCs w:val="32"/>
        </w:rPr>
      </w:pPr>
      <w:r w:rsidRPr="00E072C5">
        <w:rPr>
          <w:rFonts w:cstheme="minorHAnsi"/>
          <w:b/>
          <w:sz w:val="32"/>
          <w:szCs w:val="32"/>
        </w:rPr>
        <w:lastRenderedPageBreak/>
        <w:t xml:space="preserve">STORIA: </w:t>
      </w:r>
      <w:r w:rsidRPr="00E072C5">
        <w:rPr>
          <w:rFonts w:cstheme="minorHAnsi"/>
          <w:sz w:val="32"/>
          <w:szCs w:val="32"/>
        </w:rPr>
        <w:t>L’entrata delle donne nel mondo del lavoro</w:t>
      </w:r>
    </w:p>
    <w:p w:rsidR="00E072C5" w:rsidRPr="00E072C5" w:rsidRDefault="00E072C5" w:rsidP="001F5F46">
      <w:pPr>
        <w:ind w:left="-1418"/>
        <w:rPr>
          <w:rFonts w:cstheme="minorHAnsi"/>
          <w:sz w:val="32"/>
          <w:szCs w:val="32"/>
        </w:rPr>
      </w:pPr>
    </w:p>
    <w:p w:rsidR="002E6C68" w:rsidRPr="00E072C5" w:rsidRDefault="002E6C68" w:rsidP="001F5F46">
      <w:pPr>
        <w:ind w:left="-1418"/>
        <w:rPr>
          <w:rFonts w:cstheme="minorHAnsi"/>
          <w:sz w:val="32"/>
          <w:szCs w:val="32"/>
        </w:rPr>
      </w:pPr>
      <w:r w:rsidRPr="00E072C5">
        <w:rPr>
          <w:rFonts w:cstheme="minorHAnsi"/>
          <w:b/>
          <w:sz w:val="32"/>
          <w:szCs w:val="32"/>
        </w:rPr>
        <w:t>FRANCESE:</w:t>
      </w:r>
      <w:r w:rsidRPr="00E072C5">
        <w:rPr>
          <w:rFonts w:cstheme="minorHAnsi"/>
          <w:sz w:val="32"/>
          <w:szCs w:val="32"/>
        </w:rPr>
        <w:t xml:space="preserve"> </w:t>
      </w:r>
      <w:proofErr w:type="spellStart"/>
      <w:r w:rsidRPr="00E072C5">
        <w:rPr>
          <w:rFonts w:cstheme="minorHAnsi"/>
          <w:sz w:val="32"/>
          <w:szCs w:val="32"/>
        </w:rPr>
        <w:t>Les</w:t>
      </w:r>
      <w:proofErr w:type="spellEnd"/>
      <w:r w:rsidRPr="00E072C5">
        <w:rPr>
          <w:rFonts w:cstheme="minorHAnsi"/>
          <w:sz w:val="32"/>
          <w:szCs w:val="32"/>
        </w:rPr>
        <w:t xml:space="preserve"> </w:t>
      </w:r>
      <w:proofErr w:type="spellStart"/>
      <w:r w:rsidRPr="00E072C5">
        <w:rPr>
          <w:rFonts w:cstheme="minorHAnsi"/>
          <w:sz w:val="32"/>
          <w:szCs w:val="32"/>
        </w:rPr>
        <w:t>Suf</w:t>
      </w:r>
      <w:r w:rsidR="00540600">
        <w:rPr>
          <w:rFonts w:cstheme="minorHAnsi"/>
          <w:sz w:val="32"/>
          <w:szCs w:val="32"/>
        </w:rPr>
        <w:t>f</w:t>
      </w:r>
      <w:r w:rsidRPr="00E072C5">
        <w:rPr>
          <w:rFonts w:cstheme="minorHAnsi"/>
          <w:sz w:val="32"/>
          <w:szCs w:val="32"/>
        </w:rPr>
        <w:t>ragettes</w:t>
      </w:r>
      <w:proofErr w:type="spellEnd"/>
    </w:p>
    <w:p w:rsidR="00E072C5" w:rsidRPr="00E072C5" w:rsidRDefault="00E072C5" w:rsidP="001F5F46">
      <w:pPr>
        <w:ind w:left="-1418"/>
        <w:rPr>
          <w:rFonts w:cstheme="minorHAnsi"/>
          <w:sz w:val="32"/>
          <w:szCs w:val="32"/>
        </w:rPr>
      </w:pPr>
    </w:p>
    <w:p w:rsidR="002E6C68" w:rsidRPr="00E072C5" w:rsidRDefault="00E072C5" w:rsidP="002E6C68">
      <w:pPr>
        <w:ind w:left="-1418"/>
        <w:rPr>
          <w:rFonts w:cstheme="minorHAnsi"/>
          <w:sz w:val="32"/>
          <w:szCs w:val="32"/>
        </w:rPr>
      </w:pPr>
      <w:r w:rsidRPr="00E072C5">
        <w:rPr>
          <w:rFonts w:cstheme="minorHAnsi"/>
          <w:b/>
          <w:sz w:val="32"/>
          <w:szCs w:val="32"/>
        </w:rPr>
        <w:t>GEOGRAFIA</w:t>
      </w:r>
      <w:r w:rsidR="002E6C68" w:rsidRPr="00E072C5">
        <w:rPr>
          <w:rFonts w:cstheme="minorHAnsi"/>
          <w:b/>
          <w:sz w:val="32"/>
          <w:szCs w:val="32"/>
        </w:rPr>
        <w:t xml:space="preserve">: </w:t>
      </w:r>
      <w:r w:rsidR="002E6C68" w:rsidRPr="00E072C5">
        <w:rPr>
          <w:rFonts w:cstheme="minorHAnsi"/>
          <w:sz w:val="32"/>
          <w:szCs w:val="32"/>
        </w:rPr>
        <w:t>La donna in Afghanistan</w:t>
      </w:r>
    </w:p>
    <w:p w:rsidR="00E072C5" w:rsidRPr="00E072C5" w:rsidRDefault="00E072C5" w:rsidP="002E6C68">
      <w:pPr>
        <w:ind w:left="-1418"/>
        <w:rPr>
          <w:rFonts w:cstheme="minorHAnsi"/>
          <w:sz w:val="32"/>
          <w:szCs w:val="32"/>
        </w:rPr>
      </w:pPr>
    </w:p>
    <w:p w:rsidR="00E072C5" w:rsidRPr="00E072C5" w:rsidRDefault="00E072C5" w:rsidP="002E6C68">
      <w:pPr>
        <w:ind w:left="-1418"/>
        <w:rPr>
          <w:rFonts w:cstheme="minorHAnsi"/>
          <w:sz w:val="32"/>
          <w:szCs w:val="32"/>
        </w:rPr>
      </w:pPr>
      <w:r w:rsidRPr="00E072C5">
        <w:rPr>
          <w:rFonts w:cstheme="minorHAnsi"/>
          <w:b/>
          <w:sz w:val="32"/>
          <w:szCs w:val="32"/>
        </w:rPr>
        <w:t>ITALIANO</w:t>
      </w:r>
      <w:r w:rsidR="002E6C68" w:rsidRPr="00E072C5">
        <w:rPr>
          <w:rFonts w:cstheme="minorHAnsi"/>
          <w:b/>
          <w:sz w:val="32"/>
          <w:szCs w:val="32"/>
        </w:rPr>
        <w:t>:</w:t>
      </w:r>
      <w:r w:rsidR="002E6C68" w:rsidRPr="00E072C5">
        <w:rPr>
          <w:rFonts w:cstheme="minorHAnsi"/>
          <w:sz w:val="32"/>
          <w:szCs w:val="32"/>
        </w:rPr>
        <w:t xml:space="preserve"> Ilaria Alpi</w:t>
      </w:r>
      <w:r w:rsidRPr="00E072C5">
        <w:rPr>
          <w:rFonts w:cstheme="minorHAnsi"/>
          <w:sz w:val="32"/>
          <w:szCs w:val="32"/>
        </w:rPr>
        <w:t xml:space="preserve"> </w:t>
      </w:r>
    </w:p>
    <w:p w:rsidR="00E072C5" w:rsidRPr="00E072C5" w:rsidRDefault="00E072C5" w:rsidP="002E6C68">
      <w:pPr>
        <w:ind w:left="-1418"/>
        <w:rPr>
          <w:rFonts w:cstheme="minorHAnsi"/>
          <w:sz w:val="32"/>
          <w:szCs w:val="32"/>
        </w:rPr>
      </w:pPr>
    </w:p>
    <w:p w:rsidR="002E6C68" w:rsidRPr="00E072C5" w:rsidRDefault="00E072C5" w:rsidP="002E6C68">
      <w:pPr>
        <w:ind w:left="-1418"/>
        <w:rPr>
          <w:rFonts w:cstheme="minorHAnsi"/>
          <w:sz w:val="32"/>
          <w:szCs w:val="32"/>
        </w:rPr>
      </w:pPr>
      <w:r w:rsidRPr="00E072C5">
        <w:rPr>
          <w:rFonts w:cstheme="minorHAnsi"/>
          <w:b/>
          <w:sz w:val="32"/>
          <w:szCs w:val="32"/>
        </w:rPr>
        <w:t>INGLESE:</w:t>
      </w:r>
      <w:r w:rsidR="002E6C68" w:rsidRPr="00E072C5">
        <w:rPr>
          <w:rFonts w:cstheme="minorHAnsi"/>
          <w:b/>
          <w:sz w:val="32"/>
          <w:szCs w:val="32"/>
        </w:rPr>
        <w:t xml:space="preserve"> </w:t>
      </w:r>
      <w:r w:rsidRPr="00E072C5">
        <w:rPr>
          <w:rFonts w:cstheme="minorHAnsi"/>
          <w:sz w:val="32"/>
          <w:szCs w:val="32"/>
        </w:rPr>
        <w:t xml:space="preserve">The queen </w:t>
      </w:r>
      <w:proofErr w:type="spellStart"/>
      <w:r w:rsidRPr="00E072C5">
        <w:rPr>
          <w:rFonts w:cstheme="minorHAnsi"/>
          <w:sz w:val="32"/>
          <w:szCs w:val="32"/>
        </w:rPr>
        <w:t>Elisabeth</w:t>
      </w:r>
      <w:proofErr w:type="spellEnd"/>
      <w:r w:rsidRPr="00E072C5">
        <w:rPr>
          <w:rFonts w:cstheme="minorHAnsi"/>
          <w:sz w:val="32"/>
          <w:szCs w:val="32"/>
        </w:rPr>
        <w:t xml:space="preserve"> II</w:t>
      </w:r>
    </w:p>
    <w:p w:rsidR="00E072C5" w:rsidRPr="00E072C5" w:rsidRDefault="00E072C5" w:rsidP="002E6C68">
      <w:pPr>
        <w:ind w:left="-1418"/>
        <w:rPr>
          <w:rFonts w:cstheme="minorHAnsi"/>
          <w:sz w:val="32"/>
          <w:szCs w:val="32"/>
        </w:rPr>
      </w:pPr>
    </w:p>
    <w:p w:rsidR="00E072C5" w:rsidRPr="00E072C5" w:rsidRDefault="00E072C5" w:rsidP="002E6C68">
      <w:pPr>
        <w:ind w:left="-1418"/>
        <w:rPr>
          <w:rFonts w:cstheme="minorHAnsi"/>
          <w:sz w:val="32"/>
          <w:szCs w:val="32"/>
        </w:rPr>
      </w:pPr>
      <w:r w:rsidRPr="00E072C5">
        <w:rPr>
          <w:rFonts w:cstheme="minorHAnsi"/>
          <w:b/>
          <w:sz w:val="32"/>
          <w:szCs w:val="32"/>
        </w:rPr>
        <w:t>SCIENZE:</w:t>
      </w:r>
      <w:r w:rsidRPr="00E072C5">
        <w:rPr>
          <w:rFonts w:cstheme="minorHAnsi"/>
          <w:sz w:val="32"/>
          <w:szCs w:val="32"/>
        </w:rPr>
        <w:t xml:space="preserve"> Gli asteroidi</w:t>
      </w:r>
    </w:p>
    <w:p w:rsidR="00E072C5" w:rsidRPr="00E072C5" w:rsidRDefault="00E072C5" w:rsidP="002E6C68">
      <w:pPr>
        <w:ind w:left="-1418"/>
        <w:rPr>
          <w:rFonts w:cstheme="minorHAnsi"/>
          <w:sz w:val="32"/>
          <w:szCs w:val="32"/>
        </w:rPr>
      </w:pPr>
    </w:p>
    <w:p w:rsidR="00E072C5" w:rsidRPr="00E072C5" w:rsidRDefault="00E072C5" w:rsidP="002E6C68">
      <w:pPr>
        <w:ind w:left="-1418"/>
        <w:rPr>
          <w:rFonts w:cstheme="minorHAnsi"/>
          <w:sz w:val="32"/>
          <w:szCs w:val="32"/>
        </w:rPr>
      </w:pPr>
      <w:r w:rsidRPr="00E072C5">
        <w:rPr>
          <w:rFonts w:cstheme="minorHAnsi"/>
          <w:b/>
          <w:sz w:val="32"/>
          <w:szCs w:val="32"/>
        </w:rPr>
        <w:t>TECNICA:</w:t>
      </w:r>
      <w:r w:rsidRPr="00E072C5">
        <w:rPr>
          <w:rFonts w:cstheme="minorHAnsi"/>
          <w:sz w:val="32"/>
          <w:szCs w:val="32"/>
        </w:rPr>
        <w:t xml:space="preserve"> La centrale solare</w:t>
      </w:r>
    </w:p>
    <w:p w:rsidR="00E072C5" w:rsidRPr="00E072C5" w:rsidRDefault="00E072C5" w:rsidP="002E6C68">
      <w:pPr>
        <w:ind w:left="-1418"/>
        <w:rPr>
          <w:rFonts w:cstheme="minorHAnsi"/>
          <w:sz w:val="32"/>
          <w:szCs w:val="32"/>
        </w:rPr>
      </w:pPr>
    </w:p>
    <w:p w:rsidR="00E072C5" w:rsidRPr="00E072C5" w:rsidRDefault="00E072C5" w:rsidP="002E6C68">
      <w:pPr>
        <w:ind w:left="-1418"/>
        <w:rPr>
          <w:rFonts w:cstheme="minorHAnsi"/>
          <w:sz w:val="32"/>
          <w:szCs w:val="32"/>
        </w:rPr>
      </w:pPr>
      <w:r w:rsidRPr="00E072C5">
        <w:rPr>
          <w:rFonts w:cstheme="minorHAnsi"/>
          <w:b/>
          <w:sz w:val="32"/>
          <w:szCs w:val="32"/>
        </w:rPr>
        <w:t>MUSICA:</w:t>
      </w:r>
      <w:r w:rsidRPr="00E072C5">
        <w:rPr>
          <w:rFonts w:cstheme="minorHAnsi"/>
          <w:sz w:val="32"/>
          <w:szCs w:val="32"/>
        </w:rPr>
        <w:t xml:space="preserve"> Mia martini</w:t>
      </w:r>
    </w:p>
    <w:p w:rsidR="00E072C5" w:rsidRPr="00E072C5" w:rsidRDefault="00E072C5" w:rsidP="002E6C68">
      <w:pPr>
        <w:ind w:left="-1418"/>
        <w:rPr>
          <w:rFonts w:cstheme="minorHAnsi"/>
          <w:sz w:val="32"/>
          <w:szCs w:val="32"/>
        </w:rPr>
      </w:pPr>
    </w:p>
    <w:p w:rsidR="00E072C5" w:rsidRPr="00E072C5" w:rsidRDefault="00E072C5" w:rsidP="002E6C68">
      <w:pPr>
        <w:ind w:left="-1418"/>
        <w:rPr>
          <w:rFonts w:cstheme="minorHAnsi"/>
          <w:sz w:val="32"/>
          <w:szCs w:val="32"/>
        </w:rPr>
      </w:pPr>
      <w:r w:rsidRPr="00E072C5">
        <w:rPr>
          <w:rFonts w:cstheme="minorHAnsi"/>
          <w:b/>
          <w:sz w:val="32"/>
          <w:szCs w:val="32"/>
        </w:rPr>
        <w:t>SCIENZE MOTORIE:</w:t>
      </w:r>
      <w:r w:rsidRPr="00E072C5">
        <w:rPr>
          <w:rFonts w:cstheme="minorHAnsi"/>
          <w:sz w:val="32"/>
          <w:szCs w:val="32"/>
        </w:rPr>
        <w:t xml:space="preserve"> Beatrice </w:t>
      </w:r>
      <w:proofErr w:type="spellStart"/>
      <w:r w:rsidRPr="00E072C5">
        <w:rPr>
          <w:rFonts w:cstheme="minorHAnsi"/>
          <w:sz w:val="32"/>
          <w:szCs w:val="32"/>
        </w:rPr>
        <w:t>Vio</w:t>
      </w:r>
      <w:proofErr w:type="spellEnd"/>
    </w:p>
    <w:p w:rsidR="00E072C5" w:rsidRPr="00E072C5" w:rsidRDefault="00E072C5" w:rsidP="002E6C68">
      <w:pPr>
        <w:ind w:left="-1418"/>
        <w:rPr>
          <w:rFonts w:cstheme="minorHAnsi"/>
          <w:sz w:val="32"/>
          <w:szCs w:val="32"/>
        </w:rPr>
      </w:pPr>
    </w:p>
    <w:p w:rsidR="00E072C5" w:rsidRPr="00E072C5" w:rsidRDefault="00E072C5" w:rsidP="002E6C68">
      <w:pPr>
        <w:ind w:left="-1418"/>
        <w:rPr>
          <w:rFonts w:cstheme="minorHAnsi"/>
          <w:sz w:val="32"/>
          <w:szCs w:val="32"/>
        </w:rPr>
      </w:pPr>
      <w:r w:rsidRPr="00E072C5">
        <w:rPr>
          <w:rFonts w:cstheme="minorHAnsi"/>
          <w:b/>
          <w:sz w:val="32"/>
          <w:szCs w:val="32"/>
        </w:rPr>
        <w:t>ARTE:</w:t>
      </w:r>
      <w:r w:rsidRPr="00E072C5">
        <w:rPr>
          <w:rFonts w:cstheme="minorHAnsi"/>
          <w:sz w:val="32"/>
          <w:szCs w:val="32"/>
        </w:rPr>
        <w:t xml:space="preserve"> </w:t>
      </w:r>
      <w:proofErr w:type="spellStart"/>
      <w:r w:rsidRPr="00E072C5">
        <w:rPr>
          <w:rFonts w:cstheme="minorHAnsi"/>
          <w:sz w:val="32"/>
          <w:szCs w:val="32"/>
        </w:rPr>
        <w:t>Berthe</w:t>
      </w:r>
      <w:proofErr w:type="spellEnd"/>
      <w:r w:rsidRPr="00E072C5">
        <w:rPr>
          <w:rFonts w:cstheme="minorHAnsi"/>
          <w:sz w:val="32"/>
          <w:szCs w:val="32"/>
        </w:rPr>
        <w:t xml:space="preserve"> </w:t>
      </w:r>
      <w:proofErr w:type="spellStart"/>
      <w:r w:rsidRPr="00E072C5">
        <w:rPr>
          <w:rFonts w:cstheme="minorHAnsi"/>
          <w:sz w:val="32"/>
          <w:szCs w:val="32"/>
        </w:rPr>
        <w:t>Morisot</w:t>
      </w:r>
      <w:proofErr w:type="spellEnd"/>
    </w:p>
    <w:p w:rsidR="002E6C68" w:rsidRPr="00E072C5" w:rsidRDefault="002E6C68" w:rsidP="001F5F46">
      <w:pPr>
        <w:ind w:left="-1418"/>
        <w:rPr>
          <w:rFonts w:cstheme="minorHAnsi"/>
          <w:sz w:val="28"/>
          <w:szCs w:val="28"/>
        </w:rPr>
      </w:pPr>
    </w:p>
    <w:p w:rsidR="001F5F46" w:rsidRPr="00E072C5" w:rsidRDefault="001F5F46" w:rsidP="001F5F46">
      <w:pPr>
        <w:ind w:left="-1418"/>
        <w:rPr>
          <w:rFonts w:cstheme="minorHAnsi"/>
          <w:sz w:val="28"/>
          <w:szCs w:val="28"/>
        </w:rPr>
      </w:pPr>
    </w:p>
    <w:p w:rsidR="002E6C68" w:rsidRPr="00E072C5" w:rsidRDefault="002E6C68" w:rsidP="001F5F46">
      <w:pPr>
        <w:ind w:left="-1418"/>
        <w:rPr>
          <w:rFonts w:cstheme="minorHAnsi"/>
          <w:sz w:val="28"/>
          <w:szCs w:val="28"/>
        </w:rPr>
      </w:pPr>
    </w:p>
    <w:p w:rsidR="002E6C68" w:rsidRPr="00E072C5" w:rsidRDefault="002E6C68" w:rsidP="001F5F46">
      <w:pPr>
        <w:ind w:left="-1418"/>
        <w:rPr>
          <w:rFonts w:cstheme="minorHAnsi"/>
          <w:sz w:val="28"/>
          <w:szCs w:val="28"/>
        </w:rPr>
      </w:pPr>
    </w:p>
    <w:p w:rsidR="002E6C68" w:rsidRDefault="002E6C68" w:rsidP="001F5F46">
      <w:pPr>
        <w:ind w:left="-1418"/>
        <w:rPr>
          <w:rFonts w:cstheme="minorHAnsi"/>
          <w:sz w:val="28"/>
          <w:szCs w:val="28"/>
        </w:rPr>
      </w:pPr>
    </w:p>
    <w:p w:rsidR="0069354F" w:rsidRDefault="0069354F" w:rsidP="0069354F">
      <w:pPr>
        <w:ind w:left="3686" w:hanging="567"/>
        <w:rPr>
          <w:rFonts w:cstheme="minorHAnsi"/>
          <w:sz w:val="28"/>
          <w:szCs w:val="28"/>
        </w:rPr>
      </w:pPr>
    </w:p>
    <w:p w:rsidR="00E072C5" w:rsidRPr="00E072C5" w:rsidRDefault="00E072C5" w:rsidP="00E072C5">
      <w:pPr>
        <w:ind w:left="-1418"/>
        <w:rPr>
          <w:rFonts w:ascii="Arial Black" w:hAnsi="Arial Black" w:cstheme="minorHAnsi"/>
          <w:b/>
          <w:sz w:val="28"/>
          <w:szCs w:val="28"/>
        </w:rPr>
      </w:pPr>
      <w:r w:rsidRPr="00E072C5">
        <w:rPr>
          <w:rFonts w:ascii="Arial Black" w:hAnsi="Arial Black" w:cstheme="minorHAnsi"/>
          <w:b/>
          <w:sz w:val="28"/>
          <w:szCs w:val="28"/>
        </w:rPr>
        <w:lastRenderedPageBreak/>
        <w:t>L’ENTRATA DELLE DONNE NEL MONDO DEL LAVORO</w:t>
      </w:r>
    </w:p>
    <w:p w:rsidR="002E6C68" w:rsidRPr="00E072C5" w:rsidRDefault="00E072C5" w:rsidP="00E072C5">
      <w:pPr>
        <w:ind w:left="-1418"/>
        <w:rPr>
          <w:rFonts w:ascii="Arial Black" w:hAnsi="Arial Black" w:cstheme="minorHAnsi"/>
          <w:b/>
          <w:sz w:val="28"/>
          <w:szCs w:val="28"/>
        </w:rPr>
      </w:pPr>
      <w:r w:rsidRPr="00E072C5">
        <w:rPr>
          <w:rFonts w:ascii="Arial Black" w:hAnsi="Arial Black" w:cstheme="minorHAnsi"/>
          <w:b/>
          <w:sz w:val="28"/>
          <w:szCs w:val="28"/>
        </w:rPr>
        <w:t>STORIA</w:t>
      </w:r>
    </w:p>
    <w:p w:rsidR="002E6C68" w:rsidRPr="00E072C5" w:rsidRDefault="002E6C68" w:rsidP="001F5F46">
      <w:pPr>
        <w:ind w:left="-1418"/>
        <w:rPr>
          <w:rFonts w:ascii="Arial Black" w:hAnsi="Arial Black" w:cstheme="minorHAnsi"/>
          <w:sz w:val="28"/>
          <w:szCs w:val="28"/>
        </w:rPr>
      </w:pPr>
    </w:p>
    <w:p w:rsidR="00704C33" w:rsidRPr="00DA1BCB" w:rsidRDefault="00E072C5" w:rsidP="00704C33">
      <w:pPr>
        <w:ind w:left="-1418"/>
        <w:rPr>
          <w:rFonts w:cstheme="minorHAnsi"/>
          <w:sz w:val="36"/>
          <w:szCs w:val="36"/>
        </w:rPr>
      </w:pPr>
      <w:r>
        <w:rPr>
          <w:noProof/>
          <w:lang w:eastAsia="it-IT"/>
        </w:rPr>
        <w:drawing>
          <wp:inline distT="0" distB="0" distL="0" distR="0" wp14:anchorId="6067D5AE" wp14:editId="0A7D6295">
            <wp:extent cx="6920230" cy="3162300"/>
            <wp:effectExtent l="0" t="0" r="0" b="0"/>
            <wp:docPr id="2" name="Immagine 2" descr="Risultati immagini per l'entrata delle donne nel mondo del lavor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isultati immagini per l'entrata delle donne nel mondo del lavoro"/>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930967" cy="3167206"/>
                    </a:xfrm>
                    <a:prstGeom prst="rect">
                      <a:avLst/>
                    </a:prstGeom>
                    <a:ln>
                      <a:noFill/>
                    </a:ln>
                    <a:effectLst>
                      <a:softEdge rad="112500"/>
                    </a:effectLst>
                  </pic:spPr>
                </pic:pic>
              </a:graphicData>
            </a:graphic>
          </wp:inline>
        </w:drawing>
      </w:r>
      <w:r w:rsidR="00D15210" w:rsidRPr="00DA1BCB">
        <w:rPr>
          <w:rFonts w:cstheme="minorHAnsi"/>
          <w:sz w:val="36"/>
          <w:szCs w:val="36"/>
        </w:rPr>
        <w:t>Una delle caratteristiche salienti che contraddistinguono il periodo contemporaneo è il profondo cambiamento del ruolo svolto dalle donne nella società dei paesi più ricchi, infatti le donne che lavorano sono molte di più che in passato, anche se non sono aumentate ovunque nella stessa misura.</w:t>
      </w:r>
    </w:p>
    <w:p w:rsidR="00704C33" w:rsidRPr="00DA1BCB" w:rsidRDefault="00D15210" w:rsidP="00704C33">
      <w:pPr>
        <w:ind w:left="-1418"/>
        <w:rPr>
          <w:rFonts w:cstheme="minorHAnsi"/>
          <w:sz w:val="36"/>
          <w:szCs w:val="36"/>
        </w:rPr>
      </w:pPr>
      <w:r w:rsidRPr="00DA1BCB">
        <w:rPr>
          <w:rFonts w:cstheme="minorHAnsi"/>
          <w:sz w:val="36"/>
          <w:szCs w:val="36"/>
        </w:rPr>
        <w:t>Per molti secoli la funzione femminile era sempre stata ben delineata: la donna si occupava della famiglia; il suo ruolo era quello di far crescere i figli, far funzionare la casa e occuparsi soltanto di ciò che aveva a che vedere con queste due realtà. Lo svolgimento di un lavoro era essenzialmente compito degli uomini, anche se capitava frequentemente che le donne aiutassero gli uomini nei lavori dei campi, o contribuissero alle entrate della famiglia face</w:t>
      </w:r>
      <w:r w:rsidR="00704C33" w:rsidRPr="00DA1BCB">
        <w:rPr>
          <w:rFonts w:cstheme="minorHAnsi"/>
          <w:sz w:val="36"/>
          <w:szCs w:val="36"/>
        </w:rPr>
        <w:t>ndo piccoli lavoretti domestici</w:t>
      </w:r>
      <w:r w:rsidR="00CF7593">
        <w:rPr>
          <w:rFonts w:cstheme="minorHAnsi"/>
          <w:sz w:val="36"/>
          <w:szCs w:val="36"/>
        </w:rPr>
        <w:t xml:space="preserve">. </w:t>
      </w:r>
      <w:r w:rsidRPr="00DA1BCB">
        <w:rPr>
          <w:rFonts w:cstheme="minorHAnsi"/>
          <w:sz w:val="36"/>
          <w:szCs w:val="36"/>
        </w:rPr>
        <w:t xml:space="preserve"> Con l'affermarsi della Rivoluzione Industriale, le donne iniziarono a entrare nelle fabbriche e ricoprire anche mansioni faticose, di solito appannaggio degli uomini, ma i lavori offerti alle </w:t>
      </w:r>
      <w:r w:rsidRPr="00DA1BCB">
        <w:rPr>
          <w:rFonts w:cstheme="minorHAnsi"/>
          <w:sz w:val="36"/>
          <w:szCs w:val="36"/>
        </w:rPr>
        <w:lastRenderedPageBreak/>
        <w:t>donne erano sempre di scarso pregio, pesanti e per di più retribuiti meno di quelli maschili.</w:t>
      </w:r>
    </w:p>
    <w:p w:rsidR="00704C33" w:rsidRPr="00DA1BCB" w:rsidRDefault="00D15210" w:rsidP="00704C33">
      <w:pPr>
        <w:ind w:left="-1418"/>
        <w:rPr>
          <w:rFonts w:cstheme="minorHAnsi"/>
          <w:sz w:val="36"/>
          <w:szCs w:val="36"/>
        </w:rPr>
      </w:pPr>
      <w:r w:rsidRPr="00DA1BCB">
        <w:rPr>
          <w:rFonts w:cstheme="minorHAnsi"/>
          <w:sz w:val="36"/>
          <w:szCs w:val="36"/>
        </w:rPr>
        <w:t xml:space="preserve">Con l'avvento dell'epoca moderna e i cambiamenti che la società ha subito, specialmente dal dopoguerra a oggi, le donne hanno avuto più possibilità di studiare e di prepararsi ad affrontare il mondo competitivo del lavoro. Esse hanno cominciato a scorgere nuove prospettive che non fossero le solite, tradizionali, generalmente imposte dalla famiglia: il matrimonio, i figli, la cura della casa. Così, dapprima timidamente e poi in maniera sempre più vistosa, le donne hanno iniziato a svolgere ruoli professionali reputati un tempo ''da </w:t>
      </w:r>
      <w:r w:rsidR="00704C33" w:rsidRPr="00DA1BCB">
        <w:rPr>
          <w:rFonts w:cstheme="minorHAnsi"/>
          <w:sz w:val="36"/>
          <w:szCs w:val="36"/>
        </w:rPr>
        <w:t xml:space="preserve">uomini'', ad esempio: </w:t>
      </w:r>
      <w:r w:rsidRPr="00DA1BCB">
        <w:rPr>
          <w:rFonts w:cstheme="minorHAnsi"/>
          <w:sz w:val="36"/>
          <w:szCs w:val="36"/>
        </w:rPr>
        <w:t>notaio, poliziotto,</w:t>
      </w:r>
      <w:r w:rsidR="00713FF1" w:rsidRPr="00DA1BCB">
        <w:rPr>
          <w:rFonts w:cstheme="minorHAnsi"/>
          <w:sz w:val="36"/>
          <w:szCs w:val="36"/>
        </w:rPr>
        <w:t xml:space="preserve"> magistrato, vigile, medico</w:t>
      </w:r>
      <w:r w:rsidRPr="00DA1BCB">
        <w:rPr>
          <w:rFonts w:cstheme="minorHAnsi"/>
          <w:sz w:val="36"/>
          <w:szCs w:val="36"/>
        </w:rPr>
        <w:t>.</w:t>
      </w:r>
    </w:p>
    <w:p w:rsidR="00EC1503" w:rsidRPr="00DA1BCB" w:rsidRDefault="00D15210" w:rsidP="00704C33">
      <w:pPr>
        <w:ind w:left="-1418"/>
        <w:rPr>
          <w:rFonts w:cstheme="minorHAnsi"/>
          <w:sz w:val="36"/>
          <w:szCs w:val="36"/>
        </w:rPr>
      </w:pPr>
      <w:r w:rsidRPr="00DA1BCB">
        <w:rPr>
          <w:rFonts w:cstheme="minorHAnsi"/>
          <w:sz w:val="36"/>
          <w:szCs w:val="36"/>
        </w:rPr>
        <w:t xml:space="preserve">Conseguentemente è cambiata anche la mentalità delle famiglie in generale e oggi molte ragazze sono incoraggiate a proseguire gli studi e a non smettere di lavorare nemmeno quando hanno dei bambini. </w:t>
      </w:r>
    </w:p>
    <w:p w:rsidR="00704C33" w:rsidRPr="00DA1BCB" w:rsidRDefault="00704C33" w:rsidP="00704C33">
      <w:pPr>
        <w:ind w:left="-1418"/>
        <w:rPr>
          <w:rFonts w:cstheme="minorHAnsi"/>
          <w:sz w:val="36"/>
          <w:szCs w:val="36"/>
        </w:rPr>
      </w:pPr>
    </w:p>
    <w:p w:rsidR="00704C33" w:rsidRDefault="00704C33" w:rsidP="00704C33">
      <w:pPr>
        <w:ind w:left="-1418"/>
        <w:rPr>
          <w:noProof/>
          <w:lang w:eastAsia="it-IT"/>
        </w:rPr>
      </w:pPr>
    </w:p>
    <w:p w:rsidR="00DA1BCB" w:rsidRDefault="00DA1BCB" w:rsidP="00704C33">
      <w:pPr>
        <w:ind w:left="-1418"/>
        <w:rPr>
          <w:noProof/>
          <w:lang w:eastAsia="it-IT"/>
        </w:rPr>
      </w:pPr>
    </w:p>
    <w:p w:rsidR="00DA1BCB" w:rsidRDefault="00DA1BCB" w:rsidP="00704C33">
      <w:pPr>
        <w:ind w:left="-1418"/>
        <w:rPr>
          <w:noProof/>
          <w:lang w:eastAsia="it-IT"/>
        </w:rPr>
      </w:pPr>
    </w:p>
    <w:p w:rsidR="00DA1BCB" w:rsidRDefault="00DA1BCB" w:rsidP="00704C33">
      <w:pPr>
        <w:ind w:left="-1418"/>
        <w:rPr>
          <w:noProof/>
          <w:lang w:eastAsia="it-IT"/>
        </w:rPr>
      </w:pPr>
    </w:p>
    <w:p w:rsidR="00DA1BCB" w:rsidRDefault="00DA1BCB" w:rsidP="00704C33">
      <w:pPr>
        <w:ind w:left="-1418"/>
        <w:rPr>
          <w:noProof/>
          <w:lang w:eastAsia="it-IT"/>
        </w:rPr>
      </w:pPr>
    </w:p>
    <w:p w:rsidR="00DA1BCB" w:rsidRDefault="00DA1BCB" w:rsidP="00704C33">
      <w:pPr>
        <w:ind w:left="-1418"/>
        <w:rPr>
          <w:noProof/>
          <w:lang w:eastAsia="it-IT"/>
        </w:rPr>
      </w:pPr>
    </w:p>
    <w:p w:rsidR="00DA1BCB" w:rsidRDefault="00DA1BCB" w:rsidP="00704C33">
      <w:pPr>
        <w:ind w:left="-1418"/>
        <w:rPr>
          <w:noProof/>
          <w:lang w:eastAsia="it-IT"/>
        </w:rPr>
      </w:pPr>
    </w:p>
    <w:p w:rsidR="00DA1BCB" w:rsidRDefault="00DA1BCB" w:rsidP="00704C33">
      <w:pPr>
        <w:ind w:left="-1418"/>
        <w:rPr>
          <w:noProof/>
          <w:lang w:eastAsia="it-IT"/>
        </w:rPr>
      </w:pPr>
    </w:p>
    <w:p w:rsidR="00DA1BCB" w:rsidRDefault="00DA1BCB" w:rsidP="00704C33">
      <w:pPr>
        <w:ind w:left="-1418"/>
        <w:rPr>
          <w:noProof/>
          <w:lang w:eastAsia="it-IT"/>
        </w:rPr>
      </w:pPr>
    </w:p>
    <w:p w:rsidR="00DA1BCB" w:rsidRDefault="00DA1BCB" w:rsidP="00704C33">
      <w:pPr>
        <w:ind w:left="-1418"/>
        <w:rPr>
          <w:noProof/>
          <w:lang w:eastAsia="it-IT"/>
        </w:rPr>
      </w:pPr>
    </w:p>
    <w:p w:rsidR="00DA1BCB" w:rsidRDefault="00DA1BCB" w:rsidP="00704C33">
      <w:pPr>
        <w:ind w:left="-1418"/>
        <w:rPr>
          <w:noProof/>
          <w:lang w:eastAsia="it-IT"/>
        </w:rPr>
      </w:pPr>
    </w:p>
    <w:p w:rsidR="00DA1BCB" w:rsidRDefault="00DA1BCB" w:rsidP="00704C33">
      <w:pPr>
        <w:ind w:left="-1418"/>
        <w:rPr>
          <w:noProof/>
          <w:lang w:eastAsia="it-IT"/>
        </w:rPr>
      </w:pPr>
    </w:p>
    <w:p w:rsidR="00DA1BCB" w:rsidRDefault="00DA1BCB" w:rsidP="00704C33">
      <w:pPr>
        <w:ind w:left="-1418"/>
        <w:rPr>
          <w:noProof/>
          <w:lang w:eastAsia="it-IT"/>
        </w:rPr>
      </w:pPr>
    </w:p>
    <w:p w:rsidR="00DA1BCB" w:rsidRDefault="00DA1BCB" w:rsidP="00704C33">
      <w:pPr>
        <w:ind w:left="-1418"/>
        <w:rPr>
          <w:rFonts w:cstheme="minorHAnsi"/>
          <w:sz w:val="32"/>
          <w:szCs w:val="32"/>
        </w:rPr>
      </w:pPr>
      <w:r>
        <w:rPr>
          <w:noProof/>
          <w:lang w:eastAsia="it-IT"/>
        </w:rPr>
        <w:br/>
      </w:r>
    </w:p>
    <w:p w:rsidR="00704C33" w:rsidRPr="00704C33" w:rsidRDefault="00704C33" w:rsidP="00704C33">
      <w:pPr>
        <w:ind w:left="-1418"/>
        <w:rPr>
          <w:rFonts w:ascii="Arial Black" w:hAnsi="Arial Black"/>
          <w:b/>
          <w:sz w:val="36"/>
          <w:szCs w:val="36"/>
        </w:rPr>
      </w:pPr>
      <w:proofErr w:type="spellStart"/>
      <w:r w:rsidRPr="00704C33">
        <w:rPr>
          <w:rFonts w:ascii="Arial Black" w:hAnsi="Arial Black"/>
          <w:b/>
          <w:sz w:val="36"/>
          <w:szCs w:val="36"/>
        </w:rPr>
        <w:lastRenderedPageBreak/>
        <w:t>LES</w:t>
      </w:r>
      <w:proofErr w:type="spellEnd"/>
      <w:r w:rsidRPr="00704C33">
        <w:rPr>
          <w:rFonts w:ascii="Arial Black" w:hAnsi="Arial Black"/>
          <w:b/>
          <w:sz w:val="36"/>
          <w:szCs w:val="36"/>
        </w:rPr>
        <w:t xml:space="preserve"> </w:t>
      </w:r>
      <w:proofErr w:type="spellStart"/>
      <w:r w:rsidRPr="00704C33">
        <w:rPr>
          <w:rFonts w:ascii="Arial Black" w:hAnsi="Arial Black"/>
          <w:b/>
          <w:sz w:val="36"/>
          <w:szCs w:val="36"/>
        </w:rPr>
        <w:t>SUF</w:t>
      </w:r>
      <w:r>
        <w:rPr>
          <w:rFonts w:ascii="Arial Black" w:hAnsi="Arial Black"/>
          <w:b/>
          <w:sz w:val="36"/>
          <w:szCs w:val="36"/>
        </w:rPr>
        <w:t>F</w:t>
      </w:r>
      <w:r w:rsidRPr="00704C33">
        <w:rPr>
          <w:rFonts w:ascii="Arial Black" w:hAnsi="Arial Black"/>
          <w:b/>
          <w:sz w:val="36"/>
          <w:szCs w:val="36"/>
        </w:rPr>
        <w:t>RAGETTES</w:t>
      </w:r>
      <w:proofErr w:type="spellEnd"/>
    </w:p>
    <w:p w:rsidR="00704C33" w:rsidRDefault="00704C33" w:rsidP="00704C33">
      <w:pPr>
        <w:ind w:left="-1418"/>
        <w:rPr>
          <w:rFonts w:ascii="Arial Black" w:hAnsi="Arial Black"/>
          <w:b/>
          <w:sz w:val="36"/>
          <w:szCs w:val="36"/>
        </w:rPr>
      </w:pPr>
      <w:r w:rsidRPr="00704C33">
        <w:rPr>
          <w:rFonts w:ascii="Arial Black" w:hAnsi="Arial Black"/>
          <w:b/>
          <w:sz w:val="36"/>
          <w:szCs w:val="36"/>
        </w:rPr>
        <w:t>FRANCESE</w:t>
      </w:r>
    </w:p>
    <w:p w:rsidR="00704C33" w:rsidRDefault="00704C33" w:rsidP="00704C33">
      <w:pPr>
        <w:ind w:left="-1418"/>
        <w:rPr>
          <w:rFonts w:ascii="Arial Black" w:hAnsi="Arial Black"/>
          <w:b/>
          <w:sz w:val="36"/>
          <w:szCs w:val="36"/>
        </w:rPr>
      </w:pPr>
      <w:r>
        <w:rPr>
          <w:noProof/>
          <w:lang w:eastAsia="it-IT"/>
        </w:rPr>
        <w:drawing>
          <wp:inline distT="0" distB="0" distL="0" distR="0" wp14:anchorId="63C23919" wp14:editId="647953AB">
            <wp:extent cx="6722175" cy="4171950"/>
            <wp:effectExtent l="0" t="0" r="2540" b="0"/>
            <wp:docPr id="4" name="Immagine 4" descr="Risultati immagini per les suffraget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Risultati immagini per les suffragettes"/>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724219" cy="4173219"/>
                    </a:xfrm>
                    <a:prstGeom prst="rect">
                      <a:avLst/>
                    </a:prstGeom>
                    <a:ln>
                      <a:noFill/>
                    </a:ln>
                    <a:effectLst>
                      <a:softEdge rad="112500"/>
                    </a:effectLst>
                  </pic:spPr>
                </pic:pic>
              </a:graphicData>
            </a:graphic>
          </wp:inline>
        </w:drawing>
      </w:r>
    </w:p>
    <w:p w:rsidR="00704C33" w:rsidRPr="00704C33" w:rsidRDefault="00704C33" w:rsidP="00704C33">
      <w:pPr>
        <w:ind w:left="-1418"/>
        <w:rPr>
          <w:rFonts w:ascii="Arial Black" w:hAnsi="Arial Black" w:cstheme="minorHAnsi"/>
          <w:b/>
          <w:sz w:val="36"/>
          <w:szCs w:val="36"/>
        </w:rPr>
      </w:pPr>
    </w:p>
    <w:p w:rsidR="00AF4DC6" w:rsidRPr="00AF4DC6" w:rsidRDefault="00AF4DC6" w:rsidP="00AF4DC6">
      <w:pPr>
        <w:ind w:left="-1418" w:hanging="142"/>
        <w:rPr>
          <w:sz w:val="36"/>
          <w:szCs w:val="36"/>
        </w:rPr>
      </w:pPr>
      <w:r w:rsidRPr="00AF4DC6">
        <w:rPr>
          <w:sz w:val="36"/>
          <w:szCs w:val="36"/>
        </w:rPr>
        <w:t xml:space="preserve">Le </w:t>
      </w:r>
      <w:proofErr w:type="spellStart"/>
      <w:r w:rsidRPr="00AF4DC6">
        <w:rPr>
          <w:sz w:val="36"/>
          <w:szCs w:val="36"/>
        </w:rPr>
        <w:t>féminisme</w:t>
      </w:r>
      <w:proofErr w:type="spellEnd"/>
      <w:r w:rsidRPr="00AF4DC6">
        <w:rPr>
          <w:sz w:val="36"/>
          <w:szCs w:val="36"/>
        </w:rPr>
        <w:t xml:space="preserve"> en France a </w:t>
      </w:r>
      <w:proofErr w:type="spellStart"/>
      <w:r w:rsidRPr="00AF4DC6">
        <w:rPr>
          <w:sz w:val="36"/>
          <w:szCs w:val="36"/>
        </w:rPr>
        <w:t>ses</w:t>
      </w:r>
      <w:proofErr w:type="spellEnd"/>
      <w:r w:rsidRPr="00AF4DC6">
        <w:rPr>
          <w:sz w:val="36"/>
          <w:szCs w:val="36"/>
        </w:rPr>
        <w:t xml:space="preserve"> </w:t>
      </w:r>
      <w:proofErr w:type="spellStart"/>
      <w:r w:rsidRPr="00AF4DC6">
        <w:rPr>
          <w:sz w:val="36"/>
          <w:szCs w:val="36"/>
        </w:rPr>
        <w:t>origines</w:t>
      </w:r>
      <w:proofErr w:type="spellEnd"/>
      <w:r w:rsidRPr="00AF4DC6">
        <w:rPr>
          <w:sz w:val="36"/>
          <w:szCs w:val="36"/>
        </w:rPr>
        <w:t xml:space="preserve"> </w:t>
      </w:r>
      <w:proofErr w:type="spellStart"/>
      <w:r w:rsidRPr="00AF4DC6">
        <w:rPr>
          <w:sz w:val="36"/>
          <w:szCs w:val="36"/>
        </w:rPr>
        <w:t>dans</w:t>
      </w:r>
      <w:proofErr w:type="spellEnd"/>
      <w:r w:rsidRPr="00AF4DC6">
        <w:rPr>
          <w:sz w:val="36"/>
          <w:szCs w:val="36"/>
        </w:rPr>
        <w:t xml:space="preserve"> la </w:t>
      </w:r>
      <w:proofErr w:type="spellStart"/>
      <w:r w:rsidRPr="00AF4DC6">
        <w:rPr>
          <w:sz w:val="36"/>
          <w:szCs w:val="36"/>
        </w:rPr>
        <w:t>révolution</w:t>
      </w:r>
      <w:proofErr w:type="spellEnd"/>
      <w:r w:rsidRPr="00AF4DC6">
        <w:rPr>
          <w:sz w:val="36"/>
          <w:szCs w:val="36"/>
        </w:rPr>
        <w:t xml:space="preserve"> </w:t>
      </w:r>
      <w:proofErr w:type="spellStart"/>
      <w:r w:rsidRPr="00AF4DC6">
        <w:rPr>
          <w:sz w:val="36"/>
          <w:szCs w:val="36"/>
        </w:rPr>
        <w:t>française</w:t>
      </w:r>
      <w:proofErr w:type="spellEnd"/>
      <w:r w:rsidRPr="00AF4DC6">
        <w:rPr>
          <w:sz w:val="36"/>
          <w:szCs w:val="36"/>
        </w:rPr>
        <w:t>.</w:t>
      </w:r>
    </w:p>
    <w:p w:rsidR="00AF4DC6" w:rsidRPr="00AF4DC6" w:rsidRDefault="00AF4DC6" w:rsidP="00AF4DC6">
      <w:pPr>
        <w:ind w:left="-1560"/>
        <w:rPr>
          <w:sz w:val="36"/>
          <w:szCs w:val="36"/>
        </w:rPr>
      </w:pPr>
      <w:r>
        <w:rPr>
          <w:sz w:val="36"/>
          <w:szCs w:val="36"/>
        </w:rPr>
        <w:t xml:space="preserve">C’est  </w:t>
      </w:r>
      <w:proofErr w:type="spellStart"/>
      <w:r>
        <w:rPr>
          <w:sz w:val="36"/>
          <w:szCs w:val="36"/>
        </w:rPr>
        <w:t>Olympes</w:t>
      </w:r>
      <w:proofErr w:type="spellEnd"/>
      <w:r>
        <w:rPr>
          <w:sz w:val="36"/>
          <w:szCs w:val="36"/>
        </w:rPr>
        <w:t xml:space="preserve"> de </w:t>
      </w:r>
      <w:proofErr w:type="spellStart"/>
      <w:r>
        <w:rPr>
          <w:sz w:val="36"/>
          <w:szCs w:val="36"/>
        </w:rPr>
        <w:t>Gouges</w:t>
      </w:r>
      <w:proofErr w:type="spellEnd"/>
      <w:r>
        <w:rPr>
          <w:sz w:val="36"/>
          <w:szCs w:val="36"/>
        </w:rPr>
        <w:t xml:space="preserve"> qui a</w:t>
      </w:r>
      <w:r w:rsidRPr="00AF4DC6">
        <w:rPr>
          <w:sz w:val="36"/>
          <w:szCs w:val="36"/>
        </w:rPr>
        <w:t xml:space="preserve"> </w:t>
      </w:r>
      <w:proofErr w:type="spellStart"/>
      <w:r w:rsidRPr="00AF4DC6">
        <w:rPr>
          <w:sz w:val="36"/>
          <w:szCs w:val="36"/>
        </w:rPr>
        <w:t>publié</w:t>
      </w:r>
      <w:proofErr w:type="spellEnd"/>
      <w:r w:rsidRPr="00AF4DC6">
        <w:rPr>
          <w:sz w:val="36"/>
          <w:szCs w:val="36"/>
        </w:rPr>
        <w:t xml:space="preserve"> la </w:t>
      </w:r>
      <w:proofErr w:type="spellStart"/>
      <w:r w:rsidRPr="00AF4DC6">
        <w:rPr>
          <w:sz w:val="36"/>
          <w:szCs w:val="36"/>
        </w:rPr>
        <w:t>déclaration</w:t>
      </w:r>
      <w:proofErr w:type="spellEnd"/>
      <w:r w:rsidRPr="00AF4DC6">
        <w:rPr>
          <w:sz w:val="36"/>
          <w:szCs w:val="36"/>
        </w:rPr>
        <w:t xml:space="preserve"> </w:t>
      </w:r>
      <w:proofErr w:type="spellStart"/>
      <w:r w:rsidRPr="00AF4DC6">
        <w:rPr>
          <w:sz w:val="36"/>
          <w:szCs w:val="36"/>
        </w:rPr>
        <w:t>des</w:t>
      </w:r>
      <w:proofErr w:type="spellEnd"/>
      <w:r w:rsidRPr="00AF4DC6">
        <w:rPr>
          <w:sz w:val="36"/>
          <w:szCs w:val="36"/>
        </w:rPr>
        <w:t xml:space="preserve"> </w:t>
      </w:r>
      <w:proofErr w:type="spellStart"/>
      <w:r w:rsidRPr="00AF4DC6">
        <w:rPr>
          <w:sz w:val="36"/>
          <w:szCs w:val="36"/>
        </w:rPr>
        <w:t>droits</w:t>
      </w:r>
      <w:proofErr w:type="spellEnd"/>
      <w:r w:rsidRPr="00AF4DC6">
        <w:rPr>
          <w:sz w:val="36"/>
          <w:szCs w:val="36"/>
        </w:rPr>
        <w:t xml:space="preserve"> de la femme et </w:t>
      </w:r>
      <w:proofErr w:type="spellStart"/>
      <w:r w:rsidRPr="00AF4DC6">
        <w:rPr>
          <w:sz w:val="36"/>
          <w:szCs w:val="36"/>
        </w:rPr>
        <w:t>du</w:t>
      </w:r>
      <w:proofErr w:type="spellEnd"/>
      <w:r w:rsidRPr="00AF4DC6">
        <w:rPr>
          <w:sz w:val="36"/>
          <w:szCs w:val="36"/>
        </w:rPr>
        <w:t xml:space="preserve"> </w:t>
      </w:r>
      <w:proofErr w:type="spellStart"/>
      <w:r w:rsidRPr="00AF4DC6">
        <w:rPr>
          <w:sz w:val="36"/>
          <w:szCs w:val="36"/>
        </w:rPr>
        <w:t>citoyen</w:t>
      </w:r>
      <w:proofErr w:type="spellEnd"/>
      <w:r w:rsidRPr="00AF4DC6">
        <w:rPr>
          <w:sz w:val="36"/>
          <w:szCs w:val="36"/>
        </w:rPr>
        <w:t>.</w:t>
      </w:r>
    </w:p>
    <w:p w:rsidR="00AF4DC6" w:rsidRPr="00283FBF" w:rsidRDefault="00AF4DC6" w:rsidP="00AF4DC6">
      <w:pPr>
        <w:ind w:left="-1560"/>
        <w:rPr>
          <w:sz w:val="36"/>
          <w:szCs w:val="36"/>
          <w:lang w:val="en-US"/>
        </w:rPr>
      </w:pPr>
      <w:proofErr w:type="spellStart"/>
      <w:r w:rsidRPr="00283FBF">
        <w:rPr>
          <w:sz w:val="36"/>
          <w:szCs w:val="36"/>
          <w:lang w:val="en-US"/>
        </w:rPr>
        <w:t>En</w:t>
      </w:r>
      <w:proofErr w:type="spellEnd"/>
      <w:r w:rsidRPr="00283FBF">
        <w:rPr>
          <w:sz w:val="36"/>
          <w:szCs w:val="36"/>
          <w:lang w:val="en-US"/>
        </w:rPr>
        <w:t xml:space="preserve"> 1909, </w:t>
      </w:r>
      <w:proofErr w:type="spellStart"/>
      <w:r w:rsidRPr="00283FBF">
        <w:rPr>
          <w:sz w:val="36"/>
          <w:szCs w:val="36"/>
          <w:lang w:val="en-US"/>
        </w:rPr>
        <w:t>une</w:t>
      </w:r>
      <w:proofErr w:type="spellEnd"/>
      <w:r w:rsidRPr="00283FBF">
        <w:rPr>
          <w:sz w:val="36"/>
          <w:szCs w:val="36"/>
          <w:lang w:val="en-US"/>
        </w:rPr>
        <w:t xml:space="preserve"> noble </w:t>
      </w:r>
      <w:proofErr w:type="spellStart"/>
      <w:r w:rsidRPr="00283FBF">
        <w:rPr>
          <w:sz w:val="36"/>
          <w:szCs w:val="36"/>
          <w:lang w:val="en-US"/>
        </w:rPr>
        <w:t>française</w:t>
      </w:r>
      <w:proofErr w:type="spellEnd"/>
      <w:r w:rsidRPr="00283FBF">
        <w:rPr>
          <w:sz w:val="36"/>
          <w:szCs w:val="36"/>
          <w:lang w:val="en-US"/>
        </w:rPr>
        <w:t xml:space="preserve"> et </w:t>
      </w:r>
      <w:proofErr w:type="spellStart"/>
      <w:r w:rsidRPr="00283FBF">
        <w:rPr>
          <w:sz w:val="36"/>
          <w:szCs w:val="36"/>
          <w:lang w:val="en-US"/>
        </w:rPr>
        <w:t>une</w:t>
      </w:r>
      <w:proofErr w:type="spellEnd"/>
      <w:r w:rsidRPr="00283FBF">
        <w:rPr>
          <w:sz w:val="36"/>
          <w:szCs w:val="36"/>
          <w:lang w:val="en-US"/>
        </w:rPr>
        <w:t xml:space="preserve"> </w:t>
      </w:r>
      <w:proofErr w:type="spellStart"/>
      <w:r w:rsidRPr="00283FBF">
        <w:rPr>
          <w:sz w:val="36"/>
          <w:szCs w:val="36"/>
          <w:lang w:val="en-US"/>
        </w:rPr>
        <w:t>féministe</w:t>
      </w:r>
      <w:proofErr w:type="spellEnd"/>
      <w:r w:rsidRPr="00283FBF">
        <w:rPr>
          <w:sz w:val="36"/>
          <w:szCs w:val="36"/>
          <w:lang w:val="en-US"/>
        </w:rPr>
        <w:t xml:space="preserve"> </w:t>
      </w:r>
      <w:proofErr w:type="spellStart"/>
      <w:r w:rsidRPr="00283FBF">
        <w:rPr>
          <w:sz w:val="36"/>
          <w:szCs w:val="36"/>
          <w:lang w:val="en-US"/>
        </w:rPr>
        <w:t>ont</w:t>
      </w:r>
      <w:proofErr w:type="spellEnd"/>
      <w:r w:rsidRPr="00283FBF">
        <w:rPr>
          <w:sz w:val="36"/>
          <w:szCs w:val="36"/>
          <w:lang w:val="en-US"/>
        </w:rPr>
        <w:t xml:space="preserve"> </w:t>
      </w:r>
      <w:proofErr w:type="spellStart"/>
      <w:r w:rsidRPr="00283FBF">
        <w:rPr>
          <w:sz w:val="36"/>
          <w:szCs w:val="36"/>
          <w:lang w:val="en-US"/>
        </w:rPr>
        <w:t>formé</w:t>
      </w:r>
      <w:proofErr w:type="spellEnd"/>
      <w:r w:rsidRPr="00283FBF">
        <w:rPr>
          <w:sz w:val="36"/>
          <w:szCs w:val="36"/>
          <w:lang w:val="en-US"/>
        </w:rPr>
        <w:t xml:space="preserve"> le </w:t>
      </w:r>
      <w:proofErr w:type="spellStart"/>
      <w:r w:rsidRPr="00283FBF">
        <w:rPr>
          <w:sz w:val="36"/>
          <w:szCs w:val="36"/>
          <w:lang w:val="en-US"/>
        </w:rPr>
        <w:t>syndicat</w:t>
      </w:r>
      <w:proofErr w:type="spellEnd"/>
      <w:r w:rsidRPr="00283FBF">
        <w:rPr>
          <w:sz w:val="36"/>
          <w:szCs w:val="36"/>
          <w:lang w:val="en-US"/>
        </w:rPr>
        <w:t xml:space="preserve"> </w:t>
      </w:r>
      <w:proofErr w:type="spellStart"/>
      <w:r w:rsidRPr="00283FBF">
        <w:rPr>
          <w:sz w:val="36"/>
          <w:szCs w:val="36"/>
          <w:lang w:val="en-US"/>
        </w:rPr>
        <w:t>français</w:t>
      </w:r>
      <w:proofErr w:type="spellEnd"/>
      <w:r w:rsidRPr="00283FBF">
        <w:rPr>
          <w:sz w:val="36"/>
          <w:szCs w:val="36"/>
          <w:lang w:val="en-US"/>
        </w:rPr>
        <w:t xml:space="preserve"> du suffrage </w:t>
      </w:r>
      <w:proofErr w:type="spellStart"/>
      <w:r w:rsidRPr="00283FBF">
        <w:rPr>
          <w:sz w:val="36"/>
          <w:szCs w:val="36"/>
          <w:lang w:val="en-US"/>
        </w:rPr>
        <w:t>féminin</w:t>
      </w:r>
      <w:proofErr w:type="spellEnd"/>
      <w:r w:rsidRPr="00283FBF">
        <w:rPr>
          <w:sz w:val="36"/>
          <w:szCs w:val="36"/>
          <w:lang w:val="en-US"/>
        </w:rPr>
        <w:t xml:space="preserve">, </w:t>
      </w:r>
      <w:proofErr w:type="spellStart"/>
      <w:r w:rsidRPr="00283FBF">
        <w:rPr>
          <w:sz w:val="36"/>
          <w:szCs w:val="36"/>
          <w:lang w:val="en-US"/>
        </w:rPr>
        <w:t>défendant</w:t>
      </w:r>
      <w:proofErr w:type="spellEnd"/>
      <w:r w:rsidRPr="00283FBF">
        <w:rPr>
          <w:sz w:val="36"/>
          <w:szCs w:val="36"/>
          <w:lang w:val="en-US"/>
        </w:rPr>
        <w:t xml:space="preserve"> le droit de vote.</w:t>
      </w:r>
    </w:p>
    <w:p w:rsidR="00AF4DC6" w:rsidRPr="00283FBF" w:rsidRDefault="00AF4DC6" w:rsidP="00AF4DC6">
      <w:pPr>
        <w:ind w:left="-1560"/>
        <w:rPr>
          <w:sz w:val="36"/>
          <w:szCs w:val="36"/>
          <w:lang w:val="en-US"/>
        </w:rPr>
      </w:pPr>
      <w:r w:rsidRPr="00283FBF">
        <w:rPr>
          <w:sz w:val="36"/>
          <w:szCs w:val="36"/>
          <w:lang w:val="en-US"/>
        </w:rPr>
        <w:t xml:space="preserve">Le </w:t>
      </w:r>
      <w:proofErr w:type="spellStart"/>
      <w:r w:rsidRPr="00283FBF">
        <w:rPr>
          <w:sz w:val="36"/>
          <w:szCs w:val="36"/>
          <w:lang w:val="en-US"/>
        </w:rPr>
        <w:t>terme</w:t>
      </w:r>
      <w:proofErr w:type="spellEnd"/>
      <w:r w:rsidRPr="00283FBF">
        <w:rPr>
          <w:sz w:val="36"/>
          <w:szCs w:val="36"/>
          <w:lang w:val="en-US"/>
        </w:rPr>
        <w:t xml:space="preserve"> suffragette fait </w:t>
      </w:r>
      <w:proofErr w:type="spellStart"/>
      <w:r w:rsidRPr="00283FBF">
        <w:rPr>
          <w:sz w:val="36"/>
          <w:szCs w:val="36"/>
          <w:lang w:val="en-US"/>
        </w:rPr>
        <w:t>référence</w:t>
      </w:r>
      <w:proofErr w:type="spellEnd"/>
      <w:r w:rsidRPr="00283FBF">
        <w:rPr>
          <w:sz w:val="36"/>
          <w:szCs w:val="36"/>
          <w:lang w:val="en-US"/>
        </w:rPr>
        <w:t xml:space="preserve"> à </w:t>
      </w:r>
      <w:proofErr w:type="spellStart"/>
      <w:r w:rsidRPr="00283FBF">
        <w:rPr>
          <w:sz w:val="36"/>
          <w:szCs w:val="36"/>
          <w:lang w:val="en-US"/>
        </w:rPr>
        <w:t>ceux</w:t>
      </w:r>
      <w:proofErr w:type="spellEnd"/>
      <w:r w:rsidRPr="00283FBF">
        <w:rPr>
          <w:sz w:val="36"/>
          <w:szCs w:val="36"/>
          <w:lang w:val="en-US"/>
        </w:rPr>
        <w:t xml:space="preserve"> </w:t>
      </w:r>
      <w:proofErr w:type="spellStart"/>
      <w:r w:rsidRPr="00283FBF">
        <w:rPr>
          <w:sz w:val="36"/>
          <w:szCs w:val="36"/>
          <w:lang w:val="en-US"/>
        </w:rPr>
        <w:t>appartenant</w:t>
      </w:r>
      <w:proofErr w:type="spellEnd"/>
      <w:r w:rsidRPr="00283FBF">
        <w:rPr>
          <w:sz w:val="36"/>
          <w:szCs w:val="36"/>
          <w:lang w:val="en-US"/>
        </w:rPr>
        <w:t xml:space="preserve"> au </w:t>
      </w:r>
      <w:proofErr w:type="spellStart"/>
      <w:r w:rsidRPr="00283FBF">
        <w:rPr>
          <w:sz w:val="36"/>
          <w:szCs w:val="36"/>
          <w:lang w:val="en-US"/>
        </w:rPr>
        <w:t>mouvement</w:t>
      </w:r>
      <w:proofErr w:type="spellEnd"/>
      <w:r w:rsidRPr="00283FBF">
        <w:rPr>
          <w:sz w:val="36"/>
          <w:szCs w:val="36"/>
          <w:lang w:val="en-US"/>
        </w:rPr>
        <w:t xml:space="preserve"> </w:t>
      </w:r>
      <w:proofErr w:type="spellStart"/>
      <w:r w:rsidRPr="00283FBF">
        <w:rPr>
          <w:sz w:val="36"/>
          <w:szCs w:val="36"/>
          <w:lang w:val="en-US"/>
        </w:rPr>
        <w:t>d'émancipation</w:t>
      </w:r>
      <w:proofErr w:type="spellEnd"/>
      <w:r w:rsidRPr="00283FBF">
        <w:rPr>
          <w:sz w:val="36"/>
          <w:szCs w:val="36"/>
          <w:lang w:val="en-US"/>
        </w:rPr>
        <w:t xml:space="preserve"> des femmes.</w:t>
      </w:r>
    </w:p>
    <w:p w:rsidR="00AF4DC6" w:rsidRDefault="00AF4DC6" w:rsidP="00AF4DC6">
      <w:pPr>
        <w:ind w:left="-1560"/>
        <w:rPr>
          <w:sz w:val="36"/>
          <w:szCs w:val="36"/>
        </w:rPr>
      </w:pPr>
      <w:r w:rsidRPr="00AF4DC6">
        <w:rPr>
          <w:sz w:val="36"/>
          <w:szCs w:val="36"/>
        </w:rPr>
        <w:t xml:space="preserve">La </w:t>
      </w:r>
      <w:proofErr w:type="spellStart"/>
      <w:r w:rsidRPr="00AF4DC6">
        <w:rPr>
          <w:sz w:val="36"/>
          <w:szCs w:val="36"/>
        </w:rPr>
        <w:t>troisième</w:t>
      </w:r>
      <w:proofErr w:type="spellEnd"/>
      <w:r w:rsidRPr="00AF4DC6">
        <w:rPr>
          <w:sz w:val="36"/>
          <w:szCs w:val="36"/>
        </w:rPr>
        <w:t xml:space="preserve"> </w:t>
      </w:r>
      <w:proofErr w:type="spellStart"/>
      <w:r w:rsidRPr="00AF4DC6">
        <w:rPr>
          <w:sz w:val="36"/>
          <w:szCs w:val="36"/>
        </w:rPr>
        <w:t>république</w:t>
      </w:r>
      <w:proofErr w:type="spellEnd"/>
      <w:r w:rsidRPr="00AF4DC6">
        <w:rPr>
          <w:sz w:val="36"/>
          <w:szCs w:val="36"/>
        </w:rPr>
        <w:t xml:space="preserve"> </w:t>
      </w:r>
      <w:proofErr w:type="spellStart"/>
      <w:r w:rsidRPr="00AF4DC6">
        <w:rPr>
          <w:sz w:val="36"/>
          <w:szCs w:val="36"/>
        </w:rPr>
        <w:t>leur</w:t>
      </w:r>
      <w:proofErr w:type="spellEnd"/>
      <w:r w:rsidRPr="00AF4DC6">
        <w:rPr>
          <w:sz w:val="36"/>
          <w:szCs w:val="36"/>
        </w:rPr>
        <w:t xml:space="preserve"> </w:t>
      </w:r>
      <w:proofErr w:type="spellStart"/>
      <w:r w:rsidRPr="00AF4DC6">
        <w:rPr>
          <w:sz w:val="36"/>
          <w:szCs w:val="36"/>
        </w:rPr>
        <w:t>refusa</w:t>
      </w:r>
      <w:proofErr w:type="spellEnd"/>
      <w:r w:rsidRPr="00AF4DC6">
        <w:rPr>
          <w:sz w:val="36"/>
          <w:szCs w:val="36"/>
        </w:rPr>
        <w:t xml:space="preserve"> le </w:t>
      </w:r>
      <w:proofErr w:type="spellStart"/>
      <w:r w:rsidRPr="00AF4DC6">
        <w:rPr>
          <w:sz w:val="36"/>
          <w:szCs w:val="36"/>
        </w:rPr>
        <w:t>droit</w:t>
      </w:r>
      <w:proofErr w:type="spellEnd"/>
      <w:r w:rsidRPr="00AF4DC6">
        <w:rPr>
          <w:sz w:val="36"/>
          <w:szCs w:val="36"/>
        </w:rPr>
        <w:t xml:space="preserve"> de vote, </w:t>
      </w:r>
      <w:proofErr w:type="spellStart"/>
      <w:r w:rsidRPr="00AF4DC6">
        <w:rPr>
          <w:sz w:val="36"/>
          <w:szCs w:val="36"/>
        </w:rPr>
        <w:t>ils</w:t>
      </w:r>
      <w:proofErr w:type="spellEnd"/>
      <w:r w:rsidRPr="00AF4DC6">
        <w:rPr>
          <w:sz w:val="36"/>
          <w:szCs w:val="36"/>
        </w:rPr>
        <w:t xml:space="preserve"> </w:t>
      </w:r>
      <w:proofErr w:type="spellStart"/>
      <w:r w:rsidRPr="00AF4DC6">
        <w:rPr>
          <w:sz w:val="36"/>
          <w:szCs w:val="36"/>
        </w:rPr>
        <w:t>obtinrent</w:t>
      </w:r>
      <w:proofErr w:type="spellEnd"/>
      <w:r w:rsidRPr="00AF4DC6">
        <w:rPr>
          <w:sz w:val="36"/>
          <w:szCs w:val="36"/>
        </w:rPr>
        <w:t xml:space="preserve"> le</w:t>
      </w:r>
      <w:r>
        <w:rPr>
          <w:sz w:val="36"/>
          <w:szCs w:val="36"/>
        </w:rPr>
        <w:t xml:space="preserve"> </w:t>
      </w:r>
      <w:proofErr w:type="spellStart"/>
      <w:r>
        <w:rPr>
          <w:sz w:val="36"/>
          <w:szCs w:val="36"/>
        </w:rPr>
        <w:t>droit</w:t>
      </w:r>
      <w:proofErr w:type="spellEnd"/>
      <w:r>
        <w:rPr>
          <w:sz w:val="36"/>
          <w:szCs w:val="36"/>
        </w:rPr>
        <w:t xml:space="preserve"> de vote en novembre 1946.</w:t>
      </w:r>
    </w:p>
    <w:p w:rsidR="00704C33" w:rsidRPr="00704C33" w:rsidRDefault="00704C33" w:rsidP="00704C33">
      <w:pPr>
        <w:ind w:left="-1418"/>
        <w:rPr>
          <w:rFonts w:ascii="Arial Black" w:hAnsi="Arial Black"/>
          <w:b/>
          <w:sz w:val="36"/>
          <w:szCs w:val="36"/>
        </w:rPr>
      </w:pPr>
      <w:r w:rsidRPr="00704C33">
        <w:rPr>
          <w:rFonts w:ascii="Arial Black" w:hAnsi="Arial Black"/>
          <w:b/>
          <w:sz w:val="36"/>
          <w:szCs w:val="36"/>
        </w:rPr>
        <w:lastRenderedPageBreak/>
        <w:t>LA DONNA IN AFGHANISTAN</w:t>
      </w:r>
    </w:p>
    <w:p w:rsidR="00704C33" w:rsidRPr="00704C33" w:rsidRDefault="00704C33" w:rsidP="00704C33">
      <w:pPr>
        <w:ind w:left="-1276" w:hanging="142"/>
        <w:rPr>
          <w:rFonts w:ascii="Arial Black" w:hAnsi="Arial Black"/>
          <w:b/>
          <w:sz w:val="36"/>
          <w:szCs w:val="36"/>
        </w:rPr>
      </w:pPr>
      <w:r w:rsidRPr="00704C33">
        <w:rPr>
          <w:rFonts w:ascii="Arial Black" w:hAnsi="Arial Black"/>
          <w:b/>
          <w:sz w:val="36"/>
          <w:szCs w:val="36"/>
        </w:rPr>
        <w:t>GEOGRAFIA</w:t>
      </w:r>
    </w:p>
    <w:p w:rsidR="00704C33" w:rsidRDefault="00704C33" w:rsidP="0054448F">
      <w:pPr>
        <w:rPr>
          <w:sz w:val="36"/>
          <w:szCs w:val="36"/>
        </w:rPr>
      </w:pPr>
      <w:r>
        <w:rPr>
          <w:noProof/>
          <w:lang w:eastAsia="it-IT"/>
        </w:rPr>
        <w:drawing>
          <wp:inline distT="0" distB="0" distL="0" distR="0" wp14:anchorId="38D1E595" wp14:editId="6761493D">
            <wp:extent cx="4792117" cy="2533650"/>
            <wp:effectExtent l="0" t="0" r="8890" b="0"/>
            <wp:docPr id="6" name="Immagine 6"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magine correlata"/>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825359" cy="2551225"/>
                    </a:xfrm>
                    <a:prstGeom prst="rect">
                      <a:avLst/>
                    </a:prstGeom>
                    <a:ln>
                      <a:noFill/>
                    </a:ln>
                    <a:effectLst>
                      <a:softEdge rad="112500"/>
                    </a:effectLst>
                  </pic:spPr>
                </pic:pic>
              </a:graphicData>
            </a:graphic>
          </wp:inline>
        </w:drawing>
      </w:r>
    </w:p>
    <w:p w:rsidR="0054448F" w:rsidRPr="00DA1BCB" w:rsidRDefault="0054448F" w:rsidP="00704C33">
      <w:pPr>
        <w:ind w:left="-1701"/>
        <w:rPr>
          <w:rFonts w:cstheme="minorHAnsi"/>
          <w:sz w:val="36"/>
          <w:szCs w:val="36"/>
        </w:rPr>
      </w:pPr>
      <w:r w:rsidRPr="00DA1BCB">
        <w:rPr>
          <w:rFonts w:cstheme="minorHAnsi"/>
          <w:sz w:val="36"/>
          <w:szCs w:val="36"/>
        </w:rPr>
        <w:t xml:space="preserve">Il governo dell' Afghanistan </w:t>
      </w:r>
      <w:r w:rsidR="00891C93">
        <w:rPr>
          <w:rFonts w:cstheme="minorHAnsi"/>
          <w:sz w:val="36"/>
          <w:szCs w:val="36"/>
        </w:rPr>
        <w:t>ha</w:t>
      </w:r>
      <w:r w:rsidRPr="00DA1BCB">
        <w:rPr>
          <w:rFonts w:cstheme="minorHAnsi"/>
          <w:sz w:val="36"/>
          <w:szCs w:val="36"/>
        </w:rPr>
        <w:t xml:space="preserve"> intrapre</w:t>
      </w:r>
      <w:r w:rsidR="00891C93">
        <w:rPr>
          <w:rFonts w:cstheme="minorHAnsi"/>
          <w:sz w:val="36"/>
          <w:szCs w:val="36"/>
        </w:rPr>
        <w:t>s</w:t>
      </w:r>
      <w:r w:rsidRPr="00DA1BCB">
        <w:rPr>
          <w:rFonts w:cstheme="minorHAnsi"/>
          <w:sz w:val="36"/>
          <w:szCs w:val="36"/>
        </w:rPr>
        <w:t xml:space="preserve">o una </w:t>
      </w:r>
      <w:r w:rsidR="00891C93">
        <w:rPr>
          <w:rFonts w:cstheme="minorHAnsi"/>
          <w:sz w:val="36"/>
          <w:szCs w:val="36"/>
        </w:rPr>
        <w:t>“</w:t>
      </w:r>
      <w:r w:rsidRPr="00DA1BCB">
        <w:rPr>
          <w:rFonts w:cstheme="minorHAnsi"/>
          <w:sz w:val="36"/>
          <w:szCs w:val="36"/>
        </w:rPr>
        <w:t>guerra verso le donne</w:t>
      </w:r>
      <w:r w:rsidR="00891C93">
        <w:rPr>
          <w:rFonts w:cstheme="minorHAnsi"/>
          <w:sz w:val="36"/>
          <w:szCs w:val="36"/>
        </w:rPr>
        <w:t>”</w:t>
      </w:r>
      <w:r w:rsidRPr="00DA1BCB">
        <w:rPr>
          <w:rFonts w:cstheme="minorHAnsi"/>
          <w:sz w:val="36"/>
          <w:szCs w:val="36"/>
        </w:rPr>
        <w:t xml:space="preserve">. Dalla presa di potere del </w:t>
      </w:r>
      <w:proofErr w:type="spellStart"/>
      <w:r w:rsidRPr="00DA1BCB">
        <w:rPr>
          <w:rFonts w:cstheme="minorHAnsi"/>
          <w:sz w:val="36"/>
          <w:szCs w:val="36"/>
        </w:rPr>
        <w:t>Taliban</w:t>
      </w:r>
      <w:proofErr w:type="spellEnd"/>
      <w:r w:rsidRPr="00DA1BCB">
        <w:rPr>
          <w:rFonts w:cstheme="minorHAnsi"/>
          <w:sz w:val="36"/>
          <w:szCs w:val="36"/>
        </w:rPr>
        <w:t xml:space="preserve"> nel 1996, le donne devono portare il </w:t>
      </w:r>
      <w:proofErr w:type="spellStart"/>
      <w:r w:rsidRPr="00DA1BCB">
        <w:rPr>
          <w:rFonts w:cstheme="minorHAnsi"/>
          <w:sz w:val="36"/>
          <w:szCs w:val="36"/>
        </w:rPr>
        <w:t>burqua</w:t>
      </w:r>
      <w:proofErr w:type="spellEnd"/>
      <w:r w:rsidRPr="00DA1BCB">
        <w:rPr>
          <w:rFonts w:cstheme="minorHAnsi"/>
          <w:sz w:val="36"/>
          <w:szCs w:val="36"/>
        </w:rPr>
        <w:t xml:space="preserve"> e sono state malmenate e lapidate in pubblico per non avere l'abbigliamento adeguato, perfino se questo significa semplicemente non avere la rete di maglia davanti ai loro occhi.</w:t>
      </w:r>
    </w:p>
    <w:p w:rsidR="0054448F" w:rsidRPr="00DA1BCB" w:rsidRDefault="0054448F" w:rsidP="00704C33">
      <w:pPr>
        <w:ind w:left="-1701"/>
        <w:rPr>
          <w:rFonts w:cstheme="minorHAnsi"/>
          <w:sz w:val="36"/>
          <w:szCs w:val="36"/>
        </w:rPr>
      </w:pPr>
      <w:r w:rsidRPr="00DA1BCB">
        <w:rPr>
          <w:rFonts w:cstheme="minorHAnsi"/>
          <w:sz w:val="36"/>
          <w:szCs w:val="36"/>
        </w:rPr>
        <w:t xml:space="preserve">Una donna </w:t>
      </w:r>
      <w:r w:rsidR="003F2A00">
        <w:rPr>
          <w:rFonts w:cstheme="minorHAnsi"/>
          <w:sz w:val="36"/>
          <w:szCs w:val="36"/>
        </w:rPr>
        <w:t xml:space="preserve">è </w:t>
      </w:r>
      <w:r w:rsidRPr="00DA1BCB">
        <w:rPr>
          <w:rFonts w:cstheme="minorHAnsi"/>
          <w:sz w:val="36"/>
          <w:szCs w:val="36"/>
        </w:rPr>
        <w:t>stata percossa a MORTE</w:t>
      </w:r>
      <w:r w:rsidR="003F2A00">
        <w:rPr>
          <w:rFonts w:cstheme="minorHAnsi"/>
          <w:sz w:val="36"/>
          <w:szCs w:val="36"/>
        </w:rPr>
        <w:t>,</w:t>
      </w:r>
      <w:r w:rsidRPr="00DA1BCB">
        <w:rPr>
          <w:rFonts w:cstheme="minorHAnsi"/>
          <w:sz w:val="36"/>
          <w:szCs w:val="36"/>
        </w:rPr>
        <w:t xml:space="preserve"> da una folla irata di fondamentalisti</w:t>
      </w:r>
      <w:r w:rsidR="003F2A00">
        <w:rPr>
          <w:rFonts w:cstheme="minorHAnsi"/>
          <w:sz w:val="36"/>
          <w:szCs w:val="36"/>
        </w:rPr>
        <w:t>,</w:t>
      </w:r>
      <w:r w:rsidRPr="00DA1BCB">
        <w:rPr>
          <w:rFonts w:cstheme="minorHAnsi"/>
          <w:sz w:val="36"/>
          <w:szCs w:val="36"/>
        </w:rPr>
        <w:t xml:space="preserve"> per aver esposto accidentalmente il suo braccio mentre stava guidando.</w:t>
      </w:r>
    </w:p>
    <w:p w:rsidR="0054448F" w:rsidRPr="00DA1BCB" w:rsidRDefault="0054448F" w:rsidP="00704C33">
      <w:pPr>
        <w:ind w:left="-1701"/>
        <w:rPr>
          <w:rFonts w:cstheme="minorHAnsi"/>
          <w:sz w:val="36"/>
          <w:szCs w:val="36"/>
        </w:rPr>
      </w:pPr>
      <w:r w:rsidRPr="00DA1BCB">
        <w:rPr>
          <w:rFonts w:cstheme="minorHAnsi"/>
          <w:sz w:val="36"/>
          <w:szCs w:val="36"/>
        </w:rPr>
        <w:t>Un'altra è   stata lapidata a morte per aver tentato di lasciare il paese con un uomo che non era un parente.</w:t>
      </w:r>
    </w:p>
    <w:p w:rsidR="0054448F" w:rsidRPr="00DA1BCB" w:rsidRDefault="0054448F" w:rsidP="00704C33">
      <w:pPr>
        <w:ind w:left="-1701"/>
        <w:rPr>
          <w:rFonts w:cstheme="minorHAnsi"/>
          <w:sz w:val="36"/>
          <w:szCs w:val="36"/>
        </w:rPr>
      </w:pPr>
      <w:r w:rsidRPr="00DA1BCB">
        <w:rPr>
          <w:rFonts w:cstheme="minorHAnsi"/>
          <w:sz w:val="36"/>
          <w:szCs w:val="36"/>
        </w:rPr>
        <w:t>Alle donne non è permesso di lavorare o uscire perfino in pubblico senza un parente maschio; le donne professioniste</w:t>
      </w:r>
      <w:r w:rsidR="003F2A00">
        <w:rPr>
          <w:rFonts w:cstheme="minorHAnsi"/>
          <w:sz w:val="36"/>
          <w:szCs w:val="36"/>
        </w:rPr>
        <w:t xml:space="preserve"> come insegnanti, interpreti, medici, avvocatesse</w:t>
      </w:r>
      <w:r w:rsidRPr="00DA1BCB">
        <w:rPr>
          <w:rFonts w:cstheme="minorHAnsi"/>
          <w:sz w:val="36"/>
          <w:szCs w:val="36"/>
        </w:rPr>
        <w:t xml:space="preserve">, </w:t>
      </w:r>
      <w:r w:rsidR="003F2A00">
        <w:rPr>
          <w:rFonts w:cstheme="minorHAnsi"/>
          <w:sz w:val="36"/>
          <w:szCs w:val="36"/>
        </w:rPr>
        <w:t>artiste</w:t>
      </w:r>
      <w:r w:rsidRPr="00DA1BCB">
        <w:rPr>
          <w:rFonts w:cstheme="minorHAnsi"/>
          <w:sz w:val="36"/>
          <w:szCs w:val="36"/>
        </w:rPr>
        <w:t xml:space="preserve"> e scrittrici sono state forzatamente rimosse dai loro incarichi e costrette nelle loro case, in tal modo la depressione sta diventando così diffusa che ha raggiunto livelli d'emergenza.</w:t>
      </w:r>
    </w:p>
    <w:p w:rsidR="0054448F" w:rsidRPr="00DA1BCB" w:rsidRDefault="0054448F" w:rsidP="00550CB5">
      <w:pPr>
        <w:ind w:left="-1701"/>
        <w:rPr>
          <w:rFonts w:cstheme="minorHAnsi"/>
          <w:sz w:val="36"/>
          <w:szCs w:val="36"/>
        </w:rPr>
      </w:pPr>
      <w:r w:rsidRPr="00DA1BCB">
        <w:rPr>
          <w:rFonts w:cstheme="minorHAnsi"/>
          <w:sz w:val="36"/>
          <w:szCs w:val="36"/>
        </w:rPr>
        <w:lastRenderedPageBreak/>
        <w:t>Le case dove vivono donne devono avere le finestre dipinte in modo che le donne non possano essere viste dall'esterno. Esse devono indossare scarpe silenziose in modo da non essere mai udite.</w:t>
      </w:r>
    </w:p>
    <w:p w:rsidR="0054448F" w:rsidRPr="00DA1BCB" w:rsidRDefault="0054448F" w:rsidP="00704C33">
      <w:pPr>
        <w:ind w:left="-1701"/>
        <w:rPr>
          <w:rFonts w:cstheme="minorHAnsi"/>
          <w:sz w:val="36"/>
          <w:szCs w:val="36"/>
        </w:rPr>
      </w:pPr>
      <w:r w:rsidRPr="00DA1BCB">
        <w:rPr>
          <w:rFonts w:cstheme="minorHAnsi"/>
          <w:sz w:val="36"/>
          <w:szCs w:val="36"/>
        </w:rPr>
        <w:t>Le donne vivono nell'angoscia per le loro vite per il minimo errore di comportamento. Dato che non possono lavorare, quelle senza parenti maschi o marito possono morire di fame o devono chiedere l'elemosina in strada.</w:t>
      </w:r>
    </w:p>
    <w:p w:rsidR="0054448F" w:rsidRPr="00DA1BCB" w:rsidRDefault="0054448F" w:rsidP="00704C33">
      <w:pPr>
        <w:ind w:left="-1701"/>
        <w:rPr>
          <w:rFonts w:cstheme="minorHAnsi"/>
          <w:sz w:val="36"/>
          <w:szCs w:val="36"/>
        </w:rPr>
      </w:pPr>
      <w:r w:rsidRPr="00DA1BCB">
        <w:rPr>
          <w:rFonts w:cstheme="minorHAnsi"/>
          <w:sz w:val="36"/>
          <w:szCs w:val="36"/>
        </w:rPr>
        <w:t xml:space="preserve">Non ci sono servizi </w:t>
      </w:r>
      <w:r w:rsidR="003F2A00">
        <w:rPr>
          <w:rFonts w:cstheme="minorHAnsi"/>
          <w:sz w:val="36"/>
          <w:szCs w:val="36"/>
        </w:rPr>
        <w:t>medici disponibili per le donne</w:t>
      </w:r>
      <w:r w:rsidRPr="00DA1BCB">
        <w:rPr>
          <w:rFonts w:cstheme="minorHAnsi"/>
          <w:sz w:val="36"/>
          <w:szCs w:val="36"/>
        </w:rPr>
        <w:t xml:space="preserve"> e gli assistenti sociali, come protesta, hanno in gran parte lasciato il paese, portandosi medicine e psicologi ed altre cose necessarie per trattare il livello astronomico di depressione fra le donne. In uno dei rari ospedali per le donne, un reporter ha trovato corpi quasi senza vita, immobili sui letti. </w:t>
      </w:r>
    </w:p>
    <w:p w:rsidR="00540600" w:rsidRPr="00DA1BCB" w:rsidRDefault="00540600" w:rsidP="00704C33">
      <w:pPr>
        <w:ind w:left="-1701"/>
        <w:rPr>
          <w:rFonts w:cstheme="minorHAnsi"/>
          <w:sz w:val="36"/>
          <w:szCs w:val="36"/>
        </w:rPr>
      </w:pPr>
    </w:p>
    <w:p w:rsidR="00540600" w:rsidRPr="00DA1BCB" w:rsidRDefault="00540600" w:rsidP="00704C33">
      <w:pPr>
        <w:ind w:left="-1701"/>
        <w:rPr>
          <w:rFonts w:cstheme="minorHAnsi"/>
          <w:sz w:val="36"/>
          <w:szCs w:val="36"/>
        </w:rPr>
      </w:pPr>
    </w:p>
    <w:p w:rsidR="00540600" w:rsidRPr="00DA1BCB" w:rsidRDefault="00540600" w:rsidP="00704C33">
      <w:pPr>
        <w:ind w:left="-1701"/>
        <w:rPr>
          <w:rFonts w:cstheme="minorHAnsi"/>
          <w:sz w:val="36"/>
          <w:szCs w:val="36"/>
        </w:rPr>
      </w:pPr>
    </w:p>
    <w:p w:rsidR="00540600" w:rsidRPr="00DA1BCB" w:rsidRDefault="00540600" w:rsidP="00704C33">
      <w:pPr>
        <w:ind w:left="-1701"/>
        <w:rPr>
          <w:rFonts w:cstheme="minorHAnsi"/>
          <w:sz w:val="36"/>
          <w:szCs w:val="36"/>
        </w:rPr>
      </w:pPr>
    </w:p>
    <w:p w:rsidR="00540600" w:rsidRPr="00DA1BCB" w:rsidRDefault="00540600" w:rsidP="00704C33">
      <w:pPr>
        <w:ind w:left="-1701"/>
        <w:rPr>
          <w:rFonts w:cstheme="minorHAnsi"/>
          <w:sz w:val="36"/>
          <w:szCs w:val="36"/>
        </w:rPr>
      </w:pPr>
    </w:p>
    <w:p w:rsidR="00540600" w:rsidRPr="00DA1BCB" w:rsidRDefault="00540600" w:rsidP="00704C33">
      <w:pPr>
        <w:ind w:left="-1701"/>
        <w:rPr>
          <w:rFonts w:cstheme="minorHAnsi"/>
          <w:sz w:val="36"/>
          <w:szCs w:val="36"/>
        </w:rPr>
      </w:pPr>
    </w:p>
    <w:p w:rsidR="00540600" w:rsidRPr="00DA1BCB" w:rsidRDefault="00540600" w:rsidP="00704C33">
      <w:pPr>
        <w:ind w:left="-1701"/>
        <w:rPr>
          <w:rFonts w:cstheme="minorHAnsi"/>
          <w:sz w:val="36"/>
          <w:szCs w:val="36"/>
        </w:rPr>
      </w:pPr>
    </w:p>
    <w:p w:rsidR="00540600" w:rsidRPr="00DA1BCB" w:rsidRDefault="00540600" w:rsidP="00704C33">
      <w:pPr>
        <w:ind w:left="-1701"/>
        <w:rPr>
          <w:rFonts w:cstheme="minorHAnsi"/>
          <w:sz w:val="36"/>
          <w:szCs w:val="36"/>
        </w:rPr>
      </w:pPr>
    </w:p>
    <w:p w:rsidR="00540600" w:rsidRPr="00DA1BCB" w:rsidRDefault="00540600" w:rsidP="00704C33">
      <w:pPr>
        <w:ind w:left="-1701"/>
        <w:rPr>
          <w:rFonts w:cstheme="minorHAnsi"/>
          <w:sz w:val="36"/>
          <w:szCs w:val="36"/>
        </w:rPr>
      </w:pPr>
    </w:p>
    <w:p w:rsidR="00540600" w:rsidRDefault="00540600" w:rsidP="00704C33">
      <w:pPr>
        <w:ind w:left="-1701"/>
        <w:rPr>
          <w:rFonts w:cstheme="minorHAnsi"/>
          <w:sz w:val="32"/>
          <w:szCs w:val="32"/>
        </w:rPr>
      </w:pPr>
    </w:p>
    <w:p w:rsidR="00540600" w:rsidRDefault="00540600" w:rsidP="00704C33">
      <w:pPr>
        <w:ind w:left="-1701"/>
        <w:rPr>
          <w:rFonts w:cstheme="minorHAnsi"/>
          <w:sz w:val="32"/>
          <w:szCs w:val="32"/>
        </w:rPr>
      </w:pPr>
    </w:p>
    <w:p w:rsidR="00540600" w:rsidRDefault="00540600" w:rsidP="00DA1BCB">
      <w:pPr>
        <w:rPr>
          <w:rFonts w:cstheme="minorHAnsi"/>
          <w:sz w:val="32"/>
          <w:szCs w:val="32"/>
        </w:rPr>
      </w:pPr>
    </w:p>
    <w:p w:rsidR="00DA1BCB" w:rsidRDefault="00DA1BCB" w:rsidP="00DA1BCB">
      <w:pPr>
        <w:rPr>
          <w:rFonts w:cstheme="minorHAnsi"/>
          <w:sz w:val="32"/>
          <w:szCs w:val="32"/>
        </w:rPr>
      </w:pPr>
    </w:p>
    <w:p w:rsidR="00540600" w:rsidRPr="00540600" w:rsidRDefault="00540600" w:rsidP="00704C33">
      <w:pPr>
        <w:ind w:left="-1701"/>
        <w:rPr>
          <w:rFonts w:ascii="Arial Black" w:hAnsi="Arial Black" w:cstheme="minorHAnsi"/>
          <w:b/>
          <w:sz w:val="32"/>
          <w:szCs w:val="32"/>
        </w:rPr>
      </w:pPr>
      <w:r w:rsidRPr="00540600">
        <w:rPr>
          <w:rFonts w:ascii="Arial Black" w:hAnsi="Arial Black" w:cstheme="minorHAnsi"/>
          <w:b/>
          <w:sz w:val="32"/>
          <w:szCs w:val="32"/>
        </w:rPr>
        <w:lastRenderedPageBreak/>
        <w:t>ILARIA ALPI</w:t>
      </w:r>
    </w:p>
    <w:p w:rsidR="00540600" w:rsidRPr="00540600" w:rsidRDefault="00540600" w:rsidP="00704C33">
      <w:pPr>
        <w:ind w:left="-1701"/>
        <w:rPr>
          <w:rFonts w:ascii="Arial Black" w:hAnsi="Arial Black" w:cstheme="minorHAnsi"/>
          <w:b/>
          <w:sz w:val="32"/>
          <w:szCs w:val="32"/>
        </w:rPr>
      </w:pPr>
      <w:r w:rsidRPr="00540600">
        <w:rPr>
          <w:rFonts w:ascii="Arial Black" w:hAnsi="Arial Black" w:cstheme="minorHAnsi"/>
          <w:b/>
          <w:sz w:val="32"/>
          <w:szCs w:val="32"/>
        </w:rPr>
        <w:t>ITALIANO</w:t>
      </w:r>
    </w:p>
    <w:p w:rsidR="002F37D0" w:rsidRPr="00540600" w:rsidRDefault="00540600" w:rsidP="00540600">
      <w:pPr>
        <w:ind w:left="-1701"/>
        <w:rPr>
          <w:rFonts w:cstheme="minorHAnsi"/>
          <w:sz w:val="32"/>
          <w:szCs w:val="32"/>
        </w:rPr>
      </w:pPr>
      <w:r>
        <w:rPr>
          <w:noProof/>
          <w:lang w:eastAsia="it-IT"/>
        </w:rPr>
        <w:drawing>
          <wp:inline distT="0" distB="0" distL="0" distR="0" wp14:anchorId="7AA29AFA" wp14:editId="4B205BAF">
            <wp:extent cx="5669915" cy="4251960"/>
            <wp:effectExtent l="0" t="0" r="6985" b="0"/>
            <wp:docPr id="7" name="Immagine 7" descr="Risultati immagini per ilaria alp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Risultati immagini per ilaria alpi"/>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669915" cy="4251960"/>
                    </a:xfrm>
                    <a:prstGeom prst="rect">
                      <a:avLst/>
                    </a:prstGeom>
                    <a:ln>
                      <a:noFill/>
                    </a:ln>
                    <a:effectLst>
                      <a:softEdge rad="112500"/>
                    </a:effectLst>
                  </pic:spPr>
                </pic:pic>
              </a:graphicData>
            </a:graphic>
          </wp:inline>
        </w:drawing>
      </w:r>
    </w:p>
    <w:p w:rsidR="00D31177" w:rsidRPr="00DA1BCB" w:rsidRDefault="002F37D0" w:rsidP="00540600">
      <w:pPr>
        <w:ind w:left="-1560"/>
        <w:rPr>
          <w:rFonts w:cstheme="minorHAnsi"/>
          <w:sz w:val="36"/>
          <w:szCs w:val="36"/>
        </w:rPr>
      </w:pPr>
      <w:r w:rsidRPr="00DA1BCB">
        <w:rPr>
          <w:rFonts w:cstheme="minorHAnsi"/>
          <w:sz w:val="36"/>
          <w:szCs w:val="36"/>
        </w:rPr>
        <w:t>I</w:t>
      </w:r>
      <w:r w:rsidR="00D31177" w:rsidRPr="00DA1BCB">
        <w:rPr>
          <w:rFonts w:cstheme="minorHAnsi"/>
          <w:sz w:val="36"/>
          <w:szCs w:val="36"/>
        </w:rPr>
        <w:t xml:space="preserve">laria Alpi </w:t>
      </w:r>
      <w:r w:rsidR="003F2A00">
        <w:rPr>
          <w:rFonts w:cstheme="minorHAnsi"/>
          <w:sz w:val="36"/>
          <w:szCs w:val="36"/>
        </w:rPr>
        <w:t>nacque</w:t>
      </w:r>
      <w:r w:rsidR="00D31177" w:rsidRPr="00DA1BCB">
        <w:rPr>
          <w:rFonts w:cstheme="minorHAnsi"/>
          <w:sz w:val="36"/>
          <w:szCs w:val="36"/>
        </w:rPr>
        <w:t xml:space="preserve"> a Roma il 24 Maggio del 1961,  è stata giornalista e fotoreporter italiana del </w:t>
      </w:r>
      <w:proofErr w:type="spellStart"/>
      <w:r w:rsidR="00D31177" w:rsidRPr="00DA1BCB">
        <w:rPr>
          <w:rFonts w:cstheme="minorHAnsi"/>
          <w:sz w:val="36"/>
          <w:szCs w:val="36"/>
        </w:rPr>
        <w:t>TG3</w:t>
      </w:r>
      <w:proofErr w:type="spellEnd"/>
      <w:r w:rsidR="00D31177" w:rsidRPr="00DA1BCB">
        <w:rPr>
          <w:rFonts w:cstheme="minorHAnsi"/>
          <w:sz w:val="36"/>
          <w:szCs w:val="36"/>
        </w:rPr>
        <w:t>.</w:t>
      </w:r>
    </w:p>
    <w:p w:rsidR="00D31177" w:rsidRPr="00DA1BCB" w:rsidRDefault="00D31177" w:rsidP="00540600">
      <w:pPr>
        <w:ind w:left="-1560"/>
        <w:rPr>
          <w:rFonts w:cstheme="minorHAnsi"/>
          <w:sz w:val="36"/>
          <w:szCs w:val="36"/>
        </w:rPr>
      </w:pPr>
      <w:r w:rsidRPr="00DA1BCB">
        <w:rPr>
          <w:rFonts w:cstheme="minorHAnsi"/>
          <w:sz w:val="36"/>
          <w:szCs w:val="36"/>
        </w:rPr>
        <w:t xml:space="preserve">Ilaria Alpi giunse per la prima volta in Somalia nel dicembre 1992 per seguire, come inviata del </w:t>
      </w:r>
      <w:proofErr w:type="spellStart"/>
      <w:r w:rsidRPr="00DA1BCB">
        <w:rPr>
          <w:rFonts w:cstheme="minorHAnsi"/>
          <w:sz w:val="36"/>
          <w:szCs w:val="36"/>
        </w:rPr>
        <w:t>TG3</w:t>
      </w:r>
      <w:proofErr w:type="spellEnd"/>
      <w:r w:rsidRPr="00DA1BCB">
        <w:rPr>
          <w:rFonts w:cstheme="minorHAnsi"/>
          <w:sz w:val="36"/>
          <w:szCs w:val="36"/>
        </w:rPr>
        <w:t xml:space="preserve">, la missione di pace </w:t>
      </w:r>
      <w:proofErr w:type="spellStart"/>
      <w:r w:rsidRPr="00DA1BCB">
        <w:rPr>
          <w:rFonts w:cstheme="minorHAnsi"/>
          <w:sz w:val="36"/>
          <w:szCs w:val="36"/>
        </w:rPr>
        <w:t>Restore</w:t>
      </w:r>
      <w:proofErr w:type="spellEnd"/>
      <w:r w:rsidRPr="00DA1BCB">
        <w:rPr>
          <w:rFonts w:cstheme="minorHAnsi"/>
          <w:sz w:val="36"/>
          <w:szCs w:val="36"/>
        </w:rPr>
        <w:t xml:space="preserve"> </w:t>
      </w:r>
      <w:proofErr w:type="spellStart"/>
      <w:r w:rsidRPr="00DA1BCB">
        <w:rPr>
          <w:rFonts w:cstheme="minorHAnsi"/>
          <w:sz w:val="36"/>
          <w:szCs w:val="36"/>
        </w:rPr>
        <w:t>Hope</w:t>
      </w:r>
      <w:proofErr w:type="spellEnd"/>
      <w:r w:rsidRPr="00DA1BCB">
        <w:rPr>
          <w:rFonts w:cstheme="minorHAnsi"/>
          <w:sz w:val="36"/>
          <w:szCs w:val="36"/>
        </w:rPr>
        <w:t xml:space="preserve">, coordinata e promossa dalle Nazioni Unite per porre fine alla guerra civile scoppiata nel 1991, dopo la caduta di </w:t>
      </w:r>
      <w:proofErr w:type="spellStart"/>
      <w:r w:rsidRPr="00DA1BCB">
        <w:rPr>
          <w:rFonts w:cstheme="minorHAnsi"/>
          <w:sz w:val="36"/>
          <w:szCs w:val="36"/>
        </w:rPr>
        <w:t>Siad</w:t>
      </w:r>
      <w:proofErr w:type="spellEnd"/>
      <w:r w:rsidRPr="00DA1BCB">
        <w:rPr>
          <w:rFonts w:cstheme="minorHAnsi"/>
          <w:sz w:val="36"/>
          <w:szCs w:val="36"/>
        </w:rPr>
        <w:t xml:space="preserve"> Barre. Alla missione prese parte anche l'Italia, superando in tal modo le riserve dell'inviato speciale per la Somalia, Robert B. </w:t>
      </w:r>
      <w:proofErr w:type="spellStart"/>
      <w:r w:rsidRPr="00DA1BCB">
        <w:rPr>
          <w:rFonts w:cstheme="minorHAnsi"/>
          <w:sz w:val="36"/>
          <w:szCs w:val="36"/>
        </w:rPr>
        <w:t>Oakley</w:t>
      </w:r>
      <w:proofErr w:type="spellEnd"/>
      <w:r w:rsidRPr="00DA1BCB">
        <w:rPr>
          <w:rFonts w:cstheme="minorHAnsi"/>
          <w:sz w:val="36"/>
          <w:szCs w:val="36"/>
        </w:rPr>
        <w:t xml:space="preserve">. </w:t>
      </w:r>
    </w:p>
    <w:p w:rsidR="0054448F" w:rsidRPr="00DA1BCB" w:rsidRDefault="00D31177" w:rsidP="00461834">
      <w:pPr>
        <w:ind w:left="-1560"/>
        <w:rPr>
          <w:rFonts w:cstheme="minorHAnsi"/>
          <w:sz w:val="36"/>
          <w:szCs w:val="36"/>
        </w:rPr>
      </w:pPr>
      <w:r w:rsidRPr="00DA1BCB">
        <w:rPr>
          <w:rFonts w:cstheme="minorHAnsi"/>
          <w:sz w:val="36"/>
          <w:szCs w:val="36"/>
        </w:rPr>
        <w:t>Le inchieste della giornalista si sarebbero poi soffermate su un possibile traffico di armi e di rifiuti tossici.</w:t>
      </w:r>
      <w:r w:rsidR="00461834">
        <w:rPr>
          <w:rFonts w:cstheme="minorHAnsi"/>
          <w:sz w:val="36"/>
          <w:szCs w:val="36"/>
        </w:rPr>
        <w:t xml:space="preserve">  </w:t>
      </w:r>
      <w:r w:rsidRPr="00DA1BCB">
        <w:rPr>
          <w:rFonts w:cstheme="minorHAnsi"/>
          <w:sz w:val="36"/>
          <w:szCs w:val="36"/>
        </w:rPr>
        <w:t xml:space="preserve">Ilaria Alpi avrebbe infatti scoperto un traffico internazionale di rifiuti tossici prodotti nei Paesi industrializzati e dislocati in alcuni paesi africani in cambio di tangenti e di armi </w:t>
      </w:r>
      <w:r w:rsidRPr="00DA1BCB">
        <w:rPr>
          <w:rFonts w:cstheme="minorHAnsi"/>
          <w:sz w:val="36"/>
          <w:szCs w:val="36"/>
        </w:rPr>
        <w:lastRenderedPageBreak/>
        <w:t xml:space="preserve">scambiate coi gruppi politici locali. Alpi e </w:t>
      </w:r>
      <w:proofErr w:type="spellStart"/>
      <w:r w:rsidRPr="00DA1BCB">
        <w:rPr>
          <w:rFonts w:cstheme="minorHAnsi"/>
          <w:sz w:val="36"/>
          <w:szCs w:val="36"/>
        </w:rPr>
        <w:t>Hrovatin</w:t>
      </w:r>
      <w:proofErr w:type="spellEnd"/>
      <w:r w:rsidRPr="00DA1BCB">
        <w:rPr>
          <w:rFonts w:cstheme="minorHAnsi"/>
          <w:sz w:val="36"/>
          <w:szCs w:val="36"/>
        </w:rPr>
        <w:t xml:space="preserve"> furono uccisi in prossimità dell'ambasciata italiana a Mogadiscio, a pochi metri dall'hotel </w:t>
      </w:r>
      <w:proofErr w:type="spellStart"/>
      <w:r w:rsidRPr="00DA1BCB">
        <w:rPr>
          <w:rFonts w:cstheme="minorHAnsi"/>
          <w:sz w:val="36"/>
          <w:szCs w:val="36"/>
        </w:rPr>
        <w:t>Hamana</w:t>
      </w:r>
      <w:proofErr w:type="spellEnd"/>
      <w:r w:rsidRPr="00DA1BCB">
        <w:rPr>
          <w:rFonts w:cstheme="minorHAnsi"/>
          <w:sz w:val="36"/>
          <w:szCs w:val="36"/>
        </w:rPr>
        <w:t xml:space="preserve">, nel quartiere </w:t>
      </w:r>
      <w:proofErr w:type="spellStart"/>
      <w:r w:rsidRPr="00DA1BCB">
        <w:rPr>
          <w:rFonts w:cstheme="minorHAnsi"/>
          <w:sz w:val="36"/>
          <w:szCs w:val="36"/>
        </w:rPr>
        <w:t>Shibis</w:t>
      </w:r>
      <w:proofErr w:type="spellEnd"/>
      <w:r w:rsidRPr="00DA1BCB">
        <w:rPr>
          <w:rFonts w:cstheme="minorHAnsi"/>
          <w:sz w:val="36"/>
          <w:szCs w:val="36"/>
        </w:rPr>
        <w:t xml:space="preserve">; in particolare, La giornalista e il suo operatore erano di ritorno da </w:t>
      </w:r>
      <w:proofErr w:type="spellStart"/>
      <w:r w:rsidRPr="00DA1BCB">
        <w:rPr>
          <w:rFonts w:cstheme="minorHAnsi"/>
          <w:sz w:val="36"/>
          <w:szCs w:val="36"/>
        </w:rPr>
        <w:t>Bosaso</w:t>
      </w:r>
      <w:proofErr w:type="spellEnd"/>
      <w:r w:rsidRPr="00DA1BCB">
        <w:rPr>
          <w:rFonts w:cstheme="minorHAnsi"/>
          <w:sz w:val="36"/>
          <w:szCs w:val="36"/>
        </w:rPr>
        <w:t xml:space="preserve">, città del nord della Somalia: qui Ilaria Alpi aveva avuto modo di intervistare il cosiddetto sultano di </w:t>
      </w:r>
      <w:proofErr w:type="spellStart"/>
      <w:r w:rsidRPr="00DA1BCB">
        <w:rPr>
          <w:rFonts w:cstheme="minorHAnsi"/>
          <w:sz w:val="36"/>
          <w:szCs w:val="36"/>
        </w:rPr>
        <w:t>Bosaso</w:t>
      </w:r>
      <w:proofErr w:type="spellEnd"/>
      <w:r w:rsidRPr="00DA1BCB">
        <w:rPr>
          <w:rFonts w:cstheme="minorHAnsi"/>
          <w:sz w:val="36"/>
          <w:szCs w:val="36"/>
        </w:rPr>
        <w:t xml:space="preserve">, </w:t>
      </w:r>
      <w:r w:rsidR="008E6CEF">
        <w:rPr>
          <w:rFonts w:cstheme="minorHAnsi"/>
          <w:sz w:val="36"/>
          <w:szCs w:val="36"/>
        </w:rPr>
        <w:t xml:space="preserve"> </w:t>
      </w:r>
      <w:proofErr w:type="spellStart"/>
      <w:r w:rsidRPr="00DA1BCB">
        <w:rPr>
          <w:rFonts w:cstheme="minorHAnsi"/>
          <w:sz w:val="36"/>
          <w:szCs w:val="36"/>
        </w:rPr>
        <w:t>Abdullahi</w:t>
      </w:r>
      <w:proofErr w:type="spellEnd"/>
      <w:r w:rsidRPr="00DA1BCB">
        <w:rPr>
          <w:rFonts w:cstheme="minorHAnsi"/>
          <w:sz w:val="36"/>
          <w:szCs w:val="36"/>
        </w:rPr>
        <w:t xml:space="preserve"> </w:t>
      </w:r>
      <w:proofErr w:type="spellStart"/>
      <w:r w:rsidRPr="00DA1BCB">
        <w:rPr>
          <w:rFonts w:cstheme="minorHAnsi"/>
          <w:sz w:val="36"/>
          <w:szCs w:val="36"/>
        </w:rPr>
        <w:t>Moussa</w:t>
      </w:r>
      <w:proofErr w:type="spellEnd"/>
      <w:r w:rsidRPr="00DA1BCB">
        <w:rPr>
          <w:rFonts w:cstheme="minorHAnsi"/>
          <w:sz w:val="36"/>
          <w:szCs w:val="36"/>
        </w:rPr>
        <w:t xml:space="preserve"> Bogor, che riferì di stretti rapporti intrattenuti da alcuni funzionari italiani con il governo di </w:t>
      </w:r>
      <w:proofErr w:type="spellStart"/>
      <w:r w:rsidRPr="00DA1BCB">
        <w:rPr>
          <w:rFonts w:cstheme="minorHAnsi"/>
          <w:sz w:val="36"/>
          <w:szCs w:val="36"/>
        </w:rPr>
        <w:t>Siad</w:t>
      </w:r>
      <w:proofErr w:type="spellEnd"/>
      <w:r w:rsidRPr="00DA1BCB">
        <w:rPr>
          <w:rFonts w:cstheme="minorHAnsi"/>
          <w:sz w:val="36"/>
          <w:szCs w:val="36"/>
        </w:rPr>
        <w:t xml:space="preserve"> Barre, verso la fine degli anni ottanta. La giornalista salì poi a bordo di alcuni pescherecci, ormeggiati presso la banchina del porto di </w:t>
      </w:r>
      <w:proofErr w:type="spellStart"/>
      <w:r w:rsidRPr="00DA1BCB">
        <w:rPr>
          <w:rFonts w:cstheme="minorHAnsi"/>
          <w:sz w:val="36"/>
          <w:szCs w:val="36"/>
        </w:rPr>
        <w:t>Bosaso</w:t>
      </w:r>
      <w:proofErr w:type="spellEnd"/>
      <w:r w:rsidRPr="00DA1BCB">
        <w:rPr>
          <w:rFonts w:cstheme="minorHAnsi"/>
          <w:sz w:val="36"/>
          <w:szCs w:val="36"/>
        </w:rPr>
        <w:t xml:space="preserve">, sospettati di essere al centro di traffici illeciti di rifiuti e di armi: si trattava di navi che inizialmente facevano capo ad una società di diritto pubblico somalo e che, dopo la caduta di Barre, erano illegittimamente divenute di proprietà personale di un imprenditore italo-somalo. Tornati a Mogadiscio, Alpi e </w:t>
      </w:r>
      <w:proofErr w:type="spellStart"/>
      <w:r w:rsidRPr="00DA1BCB">
        <w:rPr>
          <w:rFonts w:cstheme="minorHAnsi"/>
          <w:sz w:val="36"/>
          <w:szCs w:val="36"/>
        </w:rPr>
        <w:t>Hrovatin</w:t>
      </w:r>
      <w:proofErr w:type="spellEnd"/>
      <w:r w:rsidRPr="00DA1BCB">
        <w:rPr>
          <w:rFonts w:cstheme="minorHAnsi"/>
          <w:sz w:val="36"/>
          <w:szCs w:val="36"/>
        </w:rPr>
        <w:t xml:space="preserve"> non trovarono il loro autista personale, mentre si presentò Ali Abdi, che li accompagnò all'hotel </w:t>
      </w:r>
      <w:proofErr w:type="spellStart"/>
      <w:r w:rsidRPr="00DA1BCB">
        <w:rPr>
          <w:rFonts w:cstheme="minorHAnsi"/>
          <w:sz w:val="36"/>
          <w:szCs w:val="36"/>
        </w:rPr>
        <w:t>Sahafi</w:t>
      </w:r>
      <w:proofErr w:type="spellEnd"/>
      <w:r w:rsidRPr="00DA1BCB">
        <w:rPr>
          <w:rFonts w:cstheme="minorHAnsi"/>
          <w:sz w:val="36"/>
          <w:szCs w:val="36"/>
        </w:rPr>
        <w:t xml:space="preserve">, vicino all'aeroporto, e poi all'hotel </w:t>
      </w:r>
      <w:proofErr w:type="spellStart"/>
      <w:r w:rsidRPr="00DA1BCB">
        <w:rPr>
          <w:rFonts w:cstheme="minorHAnsi"/>
          <w:sz w:val="36"/>
          <w:szCs w:val="36"/>
        </w:rPr>
        <w:t>Hamana</w:t>
      </w:r>
      <w:proofErr w:type="spellEnd"/>
      <w:r w:rsidRPr="00DA1BCB">
        <w:rPr>
          <w:rFonts w:cstheme="minorHAnsi"/>
          <w:sz w:val="36"/>
          <w:szCs w:val="36"/>
        </w:rPr>
        <w:t xml:space="preserve">, nelle vicinanze del quale avvenne il duplice delitto. </w:t>
      </w:r>
      <w:r w:rsidR="00191ABE" w:rsidRPr="00DA1BCB">
        <w:rPr>
          <w:rFonts w:cstheme="minorHAnsi"/>
          <w:sz w:val="36"/>
          <w:szCs w:val="36"/>
        </w:rPr>
        <w:t xml:space="preserve"> </w:t>
      </w:r>
    </w:p>
    <w:p w:rsidR="0054448F" w:rsidRPr="00DA1BCB" w:rsidRDefault="0054448F" w:rsidP="0054448F">
      <w:pPr>
        <w:rPr>
          <w:rFonts w:cstheme="minorHAnsi"/>
          <w:sz w:val="36"/>
          <w:szCs w:val="36"/>
        </w:rPr>
      </w:pPr>
    </w:p>
    <w:p w:rsidR="00390419" w:rsidRDefault="00390419" w:rsidP="0054448F">
      <w:pPr>
        <w:rPr>
          <w:rFonts w:cstheme="minorHAnsi"/>
          <w:sz w:val="36"/>
          <w:szCs w:val="36"/>
        </w:rPr>
      </w:pPr>
    </w:p>
    <w:p w:rsidR="00DA1BCB" w:rsidRDefault="00DA1BCB" w:rsidP="0054448F">
      <w:pPr>
        <w:rPr>
          <w:rFonts w:cstheme="minorHAnsi"/>
          <w:sz w:val="36"/>
          <w:szCs w:val="36"/>
        </w:rPr>
      </w:pPr>
    </w:p>
    <w:p w:rsidR="00DA1BCB" w:rsidRDefault="00DA1BCB" w:rsidP="0054448F">
      <w:pPr>
        <w:rPr>
          <w:rFonts w:cstheme="minorHAnsi"/>
          <w:sz w:val="36"/>
          <w:szCs w:val="36"/>
        </w:rPr>
      </w:pPr>
    </w:p>
    <w:p w:rsidR="00DA1BCB" w:rsidRDefault="00DA1BCB" w:rsidP="0054448F">
      <w:pPr>
        <w:rPr>
          <w:rFonts w:cstheme="minorHAnsi"/>
          <w:sz w:val="36"/>
          <w:szCs w:val="36"/>
        </w:rPr>
      </w:pPr>
    </w:p>
    <w:p w:rsidR="00DA1BCB" w:rsidRDefault="00DA1BCB" w:rsidP="0054448F">
      <w:pPr>
        <w:rPr>
          <w:rFonts w:cstheme="minorHAnsi"/>
          <w:sz w:val="36"/>
          <w:szCs w:val="36"/>
        </w:rPr>
      </w:pPr>
    </w:p>
    <w:p w:rsidR="00DA1BCB" w:rsidRDefault="00DA1BCB" w:rsidP="0054448F">
      <w:pPr>
        <w:rPr>
          <w:rFonts w:cstheme="minorHAnsi"/>
          <w:sz w:val="36"/>
          <w:szCs w:val="36"/>
        </w:rPr>
      </w:pPr>
    </w:p>
    <w:p w:rsidR="00461834" w:rsidRDefault="00461834" w:rsidP="0054448F">
      <w:pPr>
        <w:rPr>
          <w:rFonts w:cstheme="minorHAnsi"/>
          <w:sz w:val="36"/>
          <w:szCs w:val="36"/>
        </w:rPr>
      </w:pPr>
    </w:p>
    <w:p w:rsidR="00461834" w:rsidRDefault="00461834" w:rsidP="0054448F">
      <w:pPr>
        <w:rPr>
          <w:sz w:val="36"/>
          <w:szCs w:val="36"/>
        </w:rPr>
      </w:pPr>
    </w:p>
    <w:p w:rsidR="00DA1BCB" w:rsidRPr="001626F3" w:rsidRDefault="00DA1BCB" w:rsidP="00DA1BCB">
      <w:pPr>
        <w:ind w:left="142" w:hanging="1560"/>
        <w:rPr>
          <w:rFonts w:ascii="Arial Black" w:hAnsi="Arial Black"/>
          <w:b/>
          <w:sz w:val="36"/>
          <w:szCs w:val="36"/>
          <w:lang w:val="en-US"/>
        </w:rPr>
      </w:pPr>
      <w:r w:rsidRPr="001626F3">
        <w:rPr>
          <w:rFonts w:ascii="Arial Black" w:hAnsi="Arial Black"/>
          <w:b/>
          <w:sz w:val="36"/>
          <w:szCs w:val="36"/>
          <w:lang w:val="en-US"/>
        </w:rPr>
        <w:lastRenderedPageBreak/>
        <w:t xml:space="preserve">THE </w:t>
      </w:r>
      <w:r w:rsidR="008E6CEF" w:rsidRPr="001626F3">
        <w:rPr>
          <w:rFonts w:ascii="Arial Black" w:hAnsi="Arial Black"/>
          <w:b/>
          <w:sz w:val="36"/>
          <w:szCs w:val="36"/>
          <w:lang w:val="en-US"/>
        </w:rPr>
        <w:t xml:space="preserve"> </w:t>
      </w:r>
      <w:r w:rsidRPr="001626F3">
        <w:rPr>
          <w:rFonts w:ascii="Arial Black" w:hAnsi="Arial Black"/>
          <w:b/>
          <w:sz w:val="36"/>
          <w:szCs w:val="36"/>
          <w:lang w:val="en-US"/>
        </w:rPr>
        <w:t xml:space="preserve"> QUEEN ELISABETH II</w:t>
      </w:r>
    </w:p>
    <w:p w:rsidR="00DA1BCB" w:rsidRPr="001626F3" w:rsidRDefault="00DA1BCB" w:rsidP="00DA1BCB">
      <w:pPr>
        <w:ind w:left="142" w:hanging="1560"/>
        <w:rPr>
          <w:rFonts w:cstheme="minorHAnsi"/>
          <w:sz w:val="36"/>
          <w:szCs w:val="36"/>
          <w:lang w:val="en-US"/>
        </w:rPr>
      </w:pPr>
      <w:proofErr w:type="spellStart"/>
      <w:r w:rsidRPr="001626F3">
        <w:rPr>
          <w:rFonts w:ascii="Arial Black" w:hAnsi="Arial Black"/>
          <w:b/>
          <w:sz w:val="36"/>
          <w:szCs w:val="36"/>
          <w:lang w:val="en-US"/>
        </w:rPr>
        <w:t>INGLESE</w:t>
      </w:r>
      <w:proofErr w:type="spellEnd"/>
    </w:p>
    <w:p w:rsidR="00DA1BCB" w:rsidRPr="001626F3" w:rsidRDefault="00DA1BCB" w:rsidP="00DA1BCB">
      <w:pPr>
        <w:ind w:left="142" w:hanging="1560"/>
        <w:rPr>
          <w:rFonts w:cstheme="minorHAnsi"/>
          <w:sz w:val="36"/>
          <w:szCs w:val="36"/>
          <w:lang w:val="en-US"/>
        </w:rPr>
      </w:pPr>
    </w:p>
    <w:p w:rsidR="00DA1BCB" w:rsidRDefault="00DA1BCB" w:rsidP="00DA1BCB">
      <w:pPr>
        <w:ind w:left="142" w:hanging="1560"/>
        <w:rPr>
          <w:rFonts w:cstheme="minorHAnsi"/>
          <w:sz w:val="36"/>
          <w:szCs w:val="36"/>
        </w:rPr>
      </w:pPr>
      <w:r>
        <w:rPr>
          <w:noProof/>
          <w:lang w:eastAsia="it-IT"/>
        </w:rPr>
        <w:drawing>
          <wp:inline distT="0" distB="0" distL="0" distR="0" wp14:anchorId="5C30E95C" wp14:editId="0903A67B">
            <wp:extent cx="5669745" cy="3376295"/>
            <wp:effectExtent l="0" t="0" r="7620" b="0"/>
            <wp:docPr id="5" name="Immagine 5" descr="Risultati immagini per la regina elisabetta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isultati immagini per la regina elisabetta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671310" cy="3377227"/>
                    </a:xfrm>
                    <a:prstGeom prst="rect">
                      <a:avLst/>
                    </a:prstGeom>
                    <a:ln>
                      <a:noFill/>
                    </a:ln>
                    <a:effectLst>
                      <a:softEdge rad="112500"/>
                    </a:effectLst>
                  </pic:spPr>
                </pic:pic>
              </a:graphicData>
            </a:graphic>
          </wp:inline>
        </w:drawing>
      </w:r>
    </w:p>
    <w:p w:rsidR="00252E82" w:rsidRPr="00283FBF" w:rsidRDefault="00252E82" w:rsidP="00252E82">
      <w:pPr>
        <w:ind w:left="-1418"/>
        <w:rPr>
          <w:rFonts w:cstheme="minorHAnsi"/>
          <w:sz w:val="36"/>
          <w:szCs w:val="36"/>
          <w:lang w:val="en-US"/>
        </w:rPr>
      </w:pPr>
      <w:r w:rsidRPr="00283FBF">
        <w:rPr>
          <w:rFonts w:cstheme="minorHAnsi"/>
          <w:sz w:val="36"/>
          <w:szCs w:val="36"/>
          <w:lang w:val="en-US"/>
        </w:rPr>
        <w:t xml:space="preserve">Elizabeth II (Elizabeth Alexandra Mary; born 21 April 1926) is Queen of the United Kingdom and the other Commonwealth realms. </w:t>
      </w:r>
    </w:p>
    <w:p w:rsidR="00252E82" w:rsidRPr="00283FBF" w:rsidRDefault="00252E82" w:rsidP="00252E82">
      <w:pPr>
        <w:ind w:left="-1418"/>
        <w:rPr>
          <w:rFonts w:cstheme="minorHAnsi"/>
          <w:sz w:val="36"/>
          <w:szCs w:val="36"/>
          <w:lang w:val="en-US"/>
        </w:rPr>
      </w:pPr>
      <w:r w:rsidRPr="00283FBF">
        <w:rPr>
          <w:rFonts w:cstheme="minorHAnsi"/>
          <w:sz w:val="36"/>
          <w:szCs w:val="36"/>
          <w:lang w:val="en-US"/>
        </w:rPr>
        <w:t xml:space="preserve">Elizabeth was born in London as the first child of the Duke and Duchess of York,  King George VI and Queen Elizabeth, and she was educated privately at home. </w:t>
      </w:r>
    </w:p>
    <w:p w:rsidR="00252E82" w:rsidRPr="00283FBF" w:rsidRDefault="00252E82" w:rsidP="00252E82">
      <w:pPr>
        <w:ind w:left="-1276" w:hanging="142"/>
        <w:rPr>
          <w:rFonts w:cstheme="minorHAnsi"/>
          <w:sz w:val="36"/>
          <w:szCs w:val="36"/>
          <w:lang w:val="en-US"/>
        </w:rPr>
      </w:pPr>
      <w:r w:rsidRPr="00283FBF">
        <w:rPr>
          <w:rFonts w:cstheme="minorHAnsi"/>
          <w:sz w:val="36"/>
          <w:szCs w:val="36"/>
          <w:lang w:val="en-US"/>
        </w:rPr>
        <w:t xml:space="preserve">Elizabeth received private tuition in constitutional history from Henry Marten, Vice-Provost of Eton </w:t>
      </w:r>
      <w:proofErr w:type="spellStart"/>
      <w:r w:rsidRPr="00283FBF">
        <w:rPr>
          <w:rFonts w:cstheme="minorHAnsi"/>
          <w:sz w:val="36"/>
          <w:szCs w:val="36"/>
          <w:lang w:val="en-US"/>
        </w:rPr>
        <w:t>College,and</w:t>
      </w:r>
      <w:proofErr w:type="spellEnd"/>
      <w:r w:rsidRPr="00283FBF">
        <w:rPr>
          <w:rFonts w:cstheme="minorHAnsi"/>
          <w:sz w:val="36"/>
          <w:szCs w:val="36"/>
          <w:lang w:val="en-US"/>
        </w:rPr>
        <w:t xml:space="preserve"> learned French from a succession of native-speaking governesses.</w:t>
      </w:r>
    </w:p>
    <w:p w:rsidR="00252E82" w:rsidRPr="00283FBF" w:rsidRDefault="00252E82" w:rsidP="00252E82">
      <w:pPr>
        <w:ind w:left="-1418"/>
        <w:rPr>
          <w:rFonts w:cstheme="minorHAnsi"/>
          <w:sz w:val="36"/>
          <w:szCs w:val="36"/>
          <w:lang w:val="en-US"/>
        </w:rPr>
      </w:pPr>
      <w:r w:rsidRPr="00283FBF">
        <w:rPr>
          <w:rFonts w:cstheme="minorHAnsi"/>
          <w:sz w:val="36"/>
          <w:szCs w:val="36"/>
          <w:lang w:val="en-US"/>
        </w:rPr>
        <w:t xml:space="preserve">Her father acceded to the throne on the abdication of his brother King Edward VIII in 1936, from which time she was the heir presumptive. </w:t>
      </w:r>
    </w:p>
    <w:p w:rsidR="00DA1BCB" w:rsidRPr="00283FBF" w:rsidRDefault="00252E82" w:rsidP="00252E82">
      <w:pPr>
        <w:ind w:left="-1418"/>
        <w:rPr>
          <w:rFonts w:cstheme="minorHAnsi"/>
          <w:sz w:val="36"/>
          <w:szCs w:val="36"/>
          <w:lang w:val="en-US"/>
        </w:rPr>
      </w:pPr>
      <w:r w:rsidRPr="00283FBF">
        <w:rPr>
          <w:rFonts w:cstheme="minorHAnsi"/>
          <w:sz w:val="36"/>
          <w:szCs w:val="36"/>
          <w:lang w:val="en-US"/>
        </w:rPr>
        <w:t>In 1947, she married Prince Philip, Duke of Edinburgh, a former prince of Greece and Denmark, with whom she has four children.</w:t>
      </w:r>
    </w:p>
    <w:p w:rsidR="00DA1BCB" w:rsidRPr="00DA1BCB" w:rsidRDefault="00DA1BCB" w:rsidP="00DA1BCB">
      <w:pPr>
        <w:ind w:left="142" w:hanging="1560"/>
        <w:rPr>
          <w:rFonts w:ascii="Arial Black" w:hAnsi="Arial Black" w:cstheme="minorHAnsi"/>
          <w:b/>
          <w:sz w:val="36"/>
          <w:szCs w:val="36"/>
        </w:rPr>
      </w:pPr>
      <w:r w:rsidRPr="00DA1BCB">
        <w:rPr>
          <w:rFonts w:ascii="Arial Black" w:hAnsi="Arial Black" w:cstheme="minorHAnsi"/>
          <w:b/>
          <w:sz w:val="36"/>
          <w:szCs w:val="36"/>
        </w:rPr>
        <w:lastRenderedPageBreak/>
        <w:t>GLI ASTEROIDI</w:t>
      </w:r>
    </w:p>
    <w:p w:rsidR="00DA1BCB" w:rsidRDefault="00DA1BCB" w:rsidP="00DA1BCB">
      <w:pPr>
        <w:ind w:left="142" w:hanging="1560"/>
        <w:rPr>
          <w:rFonts w:ascii="Arial Black" w:hAnsi="Arial Black" w:cstheme="minorHAnsi"/>
          <w:b/>
          <w:sz w:val="36"/>
          <w:szCs w:val="36"/>
        </w:rPr>
      </w:pPr>
      <w:r w:rsidRPr="00DA1BCB">
        <w:rPr>
          <w:rFonts w:ascii="Arial Black" w:hAnsi="Arial Black" w:cstheme="minorHAnsi"/>
          <w:b/>
          <w:sz w:val="36"/>
          <w:szCs w:val="36"/>
        </w:rPr>
        <w:t>SCIENZE</w:t>
      </w:r>
    </w:p>
    <w:p w:rsidR="00DA1BCB" w:rsidRPr="00DA1BCB" w:rsidRDefault="00DA1BCB" w:rsidP="00DA1BCB">
      <w:pPr>
        <w:ind w:left="142" w:hanging="1560"/>
        <w:rPr>
          <w:rFonts w:ascii="Arial Black" w:hAnsi="Arial Black" w:cstheme="minorHAnsi"/>
          <w:b/>
          <w:sz w:val="36"/>
          <w:szCs w:val="36"/>
        </w:rPr>
      </w:pPr>
    </w:p>
    <w:p w:rsidR="00DA1BCB" w:rsidRPr="00DA1BCB" w:rsidRDefault="00DA1BCB" w:rsidP="00FF6232">
      <w:pPr>
        <w:ind w:hanging="1560"/>
        <w:rPr>
          <w:rFonts w:ascii="Arial Black" w:hAnsi="Arial Black" w:cstheme="minorHAnsi"/>
          <w:b/>
          <w:sz w:val="36"/>
          <w:szCs w:val="36"/>
        </w:rPr>
      </w:pPr>
      <w:r>
        <w:rPr>
          <w:noProof/>
          <w:lang w:eastAsia="it-IT"/>
        </w:rPr>
        <w:drawing>
          <wp:inline distT="0" distB="0" distL="0" distR="0" wp14:anchorId="67BE8E2C" wp14:editId="1EFCA8AD">
            <wp:extent cx="5669915" cy="3189327"/>
            <wp:effectExtent l="0" t="0" r="6985" b="0"/>
            <wp:docPr id="8" name="Immagine 8" descr="Risultati immagini per gli asteroid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Risultati immagini per gli asteroidi"/>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669915" cy="3189327"/>
                    </a:xfrm>
                    <a:prstGeom prst="rect">
                      <a:avLst/>
                    </a:prstGeom>
                    <a:ln>
                      <a:noFill/>
                    </a:ln>
                    <a:effectLst>
                      <a:softEdge rad="112500"/>
                    </a:effectLst>
                  </pic:spPr>
                </pic:pic>
              </a:graphicData>
            </a:graphic>
          </wp:inline>
        </w:drawing>
      </w:r>
    </w:p>
    <w:p w:rsidR="00DA1BCB" w:rsidRPr="00DA1BCB" w:rsidRDefault="00DA1BCB" w:rsidP="00DA1BCB">
      <w:pPr>
        <w:ind w:left="142" w:hanging="1560"/>
        <w:rPr>
          <w:rFonts w:cstheme="minorHAnsi"/>
          <w:b/>
          <w:sz w:val="36"/>
          <w:szCs w:val="36"/>
        </w:rPr>
      </w:pPr>
    </w:p>
    <w:p w:rsidR="00FF6232" w:rsidRDefault="00DA1BCB" w:rsidP="00FF6232">
      <w:pPr>
        <w:ind w:left="-1276" w:hanging="142"/>
        <w:rPr>
          <w:rFonts w:cstheme="minorHAnsi"/>
          <w:sz w:val="36"/>
          <w:szCs w:val="36"/>
        </w:rPr>
      </w:pPr>
      <w:r w:rsidRPr="00DA1BCB">
        <w:rPr>
          <w:rFonts w:cstheme="minorHAnsi"/>
          <w:sz w:val="36"/>
          <w:szCs w:val="36"/>
        </w:rPr>
        <w:t>Gli asteroidi sono corpi rocciosi delle dimensioni comprese tra qualche centinaio di metri e 900 chilometri.</w:t>
      </w:r>
    </w:p>
    <w:p w:rsidR="00DA1BCB" w:rsidRPr="00DA1BCB" w:rsidRDefault="00DA1BCB" w:rsidP="00FF6232">
      <w:pPr>
        <w:ind w:left="-1276" w:hanging="142"/>
        <w:rPr>
          <w:rFonts w:cstheme="minorHAnsi"/>
          <w:sz w:val="36"/>
          <w:szCs w:val="36"/>
        </w:rPr>
      </w:pPr>
      <w:r w:rsidRPr="00DA1BCB">
        <w:rPr>
          <w:rFonts w:cstheme="minorHAnsi"/>
          <w:sz w:val="36"/>
          <w:szCs w:val="36"/>
        </w:rPr>
        <w:t xml:space="preserve"> Sono detti anche "pianetini" per le loro dimensioni ridotte.</w:t>
      </w:r>
    </w:p>
    <w:p w:rsidR="00DA1BCB" w:rsidRPr="00DA1BCB" w:rsidRDefault="00DA1BCB" w:rsidP="00FF6232">
      <w:pPr>
        <w:ind w:left="-1276"/>
        <w:rPr>
          <w:rFonts w:cstheme="minorHAnsi"/>
          <w:sz w:val="36"/>
          <w:szCs w:val="36"/>
        </w:rPr>
      </w:pPr>
      <w:r w:rsidRPr="00DA1BCB">
        <w:rPr>
          <w:rFonts w:cstheme="minorHAnsi"/>
          <w:sz w:val="36"/>
          <w:szCs w:val="36"/>
        </w:rPr>
        <w:t>Gli asteroidi hanno una forma generalmente irregolare e ne esistono diversi tipi. Alcuni sono composti per lo più di metalli, altri di roccia, altri ancora contengono acqua ghiacciata e composti del carbonio.</w:t>
      </w:r>
    </w:p>
    <w:p w:rsidR="00DA1BCB" w:rsidRPr="00DA1BCB" w:rsidRDefault="00DA1BCB" w:rsidP="00FF6232">
      <w:pPr>
        <w:ind w:left="-1276"/>
        <w:rPr>
          <w:rFonts w:cstheme="minorHAnsi"/>
          <w:sz w:val="36"/>
          <w:szCs w:val="36"/>
        </w:rPr>
      </w:pPr>
      <w:r w:rsidRPr="00DA1BCB">
        <w:rPr>
          <w:rFonts w:cstheme="minorHAnsi"/>
          <w:sz w:val="36"/>
          <w:szCs w:val="36"/>
        </w:rPr>
        <w:t>Il primo asteroide fu scoperto dall'astronomo Piazzi nel 1801 e fu battezzato Cerere. Oggi se ne conosce qualche migliaio, ma la maggior parte non sono ancora noti, perché sono troppo piccoli.</w:t>
      </w:r>
    </w:p>
    <w:p w:rsidR="00DA1BCB" w:rsidRPr="00DA1BCB" w:rsidRDefault="00DA1BCB" w:rsidP="00FF6232">
      <w:pPr>
        <w:ind w:left="-1276"/>
        <w:rPr>
          <w:rFonts w:cstheme="minorHAnsi"/>
          <w:sz w:val="36"/>
          <w:szCs w:val="36"/>
        </w:rPr>
      </w:pPr>
      <w:r w:rsidRPr="00DA1BCB">
        <w:rPr>
          <w:rFonts w:cstheme="minorHAnsi"/>
          <w:sz w:val="36"/>
          <w:szCs w:val="36"/>
        </w:rPr>
        <w:t xml:space="preserve">Gran parte degli asteroidi sono concentrati in una fascia compresa tra le orbite di Marte e di Giove. Essi orbitano intorno al Sole nello stesso verso dei pianeti, completando una </w:t>
      </w:r>
      <w:r w:rsidR="00FF6232" w:rsidRPr="00FF6232">
        <w:rPr>
          <w:rFonts w:cstheme="minorHAnsi"/>
          <w:sz w:val="36"/>
          <w:szCs w:val="36"/>
        </w:rPr>
        <w:t>rivoluzione in tre-sei anni</w:t>
      </w:r>
      <w:r w:rsidR="00FF6232">
        <w:rPr>
          <w:rFonts w:cstheme="minorHAnsi"/>
          <w:sz w:val="36"/>
          <w:szCs w:val="36"/>
        </w:rPr>
        <w:t>.</w:t>
      </w:r>
    </w:p>
    <w:p w:rsidR="00DA1BCB" w:rsidRPr="00DA1BCB" w:rsidRDefault="00DA1BCB" w:rsidP="00FF6232">
      <w:pPr>
        <w:ind w:left="-1276" w:hanging="142"/>
        <w:rPr>
          <w:rFonts w:cstheme="minorHAnsi"/>
          <w:sz w:val="36"/>
          <w:szCs w:val="36"/>
        </w:rPr>
      </w:pPr>
      <w:r w:rsidRPr="00DA1BCB">
        <w:rPr>
          <w:rFonts w:cstheme="minorHAnsi"/>
          <w:sz w:val="36"/>
          <w:szCs w:val="36"/>
        </w:rPr>
        <w:lastRenderedPageBreak/>
        <w:t xml:space="preserve"> È grazie all'attrazione gravitazionale di Giove, che tende a "trattenere" verso di sé i pianetini, che essi non cadono verso i pianeti interni, spinti dall'attrazione gravitazionale del Sole.</w:t>
      </w:r>
    </w:p>
    <w:p w:rsidR="00DA1BCB" w:rsidRPr="00DA1BCB" w:rsidRDefault="00DA1BCB" w:rsidP="00FF6232">
      <w:pPr>
        <w:ind w:left="-1276" w:hanging="142"/>
        <w:rPr>
          <w:rFonts w:cstheme="minorHAnsi"/>
          <w:sz w:val="36"/>
          <w:szCs w:val="36"/>
        </w:rPr>
      </w:pPr>
      <w:r w:rsidRPr="00DA1BCB">
        <w:rPr>
          <w:rFonts w:cstheme="minorHAnsi"/>
          <w:sz w:val="36"/>
          <w:szCs w:val="36"/>
        </w:rPr>
        <w:t>Quando l'orbita di un asteroide viene perturbata dall'attrazione gravitazionale di un pianeta, esso può schiantarsi sulla sua superficie, producendo un cratere come quelli che si osservano sulla Luna.</w:t>
      </w:r>
      <w:r w:rsidRPr="00DA1BCB">
        <w:rPr>
          <w:rFonts w:cstheme="minorHAnsi"/>
          <w:sz w:val="36"/>
          <w:szCs w:val="36"/>
        </w:rPr>
        <w:tab/>
      </w:r>
    </w:p>
    <w:p w:rsidR="00DA1BCB" w:rsidRPr="00DA1BCB" w:rsidRDefault="00DA1BCB" w:rsidP="00FF6232">
      <w:pPr>
        <w:ind w:left="-1276" w:hanging="142"/>
        <w:rPr>
          <w:rFonts w:cstheme="minorHAnsi"/>
          <w:sz w:val="36"/>
          <w:szCs w:val="36"/>
        </w:rPr>
      </w:pPr>
      <w:r w:rsidRPr="00DA1BCB">
        <w:rPr>
          <w:rFonts w:cstheme="minorHAnsi"/>
          <w:sz w:val="36"/>
          <w:szCs w:val="36"/>
        </w:rPr>
        <w:t xml:space="preserve"> A queste collisioni si deve il loro tipico aspetto "butterato". Dopo alcuni urti, gli asteroidi sono destinati a frantumarsi in pezzi sempre più piccoli e a ridursi in "polvere cosmica".</w:t>
      </w:r>
    </w:p>
    <w:p w:rsidR="00DA1BCB" w:rsidRPr="00DA1BCB" w:rsidRDefault="00DA1BCB" w:rsidP="00FF6232">
      <w:pPr>
        <w:ind w:left="-1418"/>
        <w:rPr>
          <w:rFonts w:cstheme="minorHAnsi"/>
          <w:sz w:val="36"/>
          <w:szCs w:val="36"/>
        </w:rPr>
      </w:pPr>
      <w:r w:rsidRPr="00DA1BCB">
        <w:rPr>
          <w:rFonts w:cstheme="minorHAnsi"/>
          <w:sz w:val="36"/>
          <w:szCs w:val="36"/>
        </w:rPr>
        <w:t xml:space="preserve">In altri casi, l'asteroide perturbato può entrare in orbita attorno al pianeta, diventando un suo satellite. </w:t>
      </w:r>
    </w:p>
    <w:p w:rsidR="00DA1BCB" w:rsidRPr="00DA1BCB" w:rsidRDefault="00DA1BCB" w:rsidP="00FF6232">
      <w:pPr>
        <w:ind w:left="-1418"/>
        <w:rPr>
          <w:rFonts w:cstheme="minorHAnsi"/>
          <w:sz w:val="36"/>
          <w:szCs w:val="36"/>
        </w:rPr>
      </w:pPr>
      <w:r w:rsidRPr="00DA1BCB">
        <w:rPr>
          <w:rFonts w:cstheme="minorHAnsi"/>
          <w:sz w:val="36"/>
          <w:szCs w:val="36"/>
        </w:rPr>
        <w:t>Come si sono formati gli asteroidi? Non si sa ancora con certezza, ma probabilmente si tratta dei resti di un pianeta mancato che avrebbe dovuto formarsi tra Marte e Giove. In ogni caso la loro formazione è stata contemporanea a quella delle comete e dei pianeti.</w:t>
      </w:r>
    </w:p>
    <w:p w:rsidR="00DA1BCB" w:rsidRPr="00DA1BCB" w:rsidRDefault="00DA1BCB" w:rsidP="00FF6232">
      <w:pPr>
        <w:ind w:left="-1418"/>
        <w:rPr>
          <w:rFonts w:cstheme="minorHAnsi"/>
          <w:sz w:val="36"/>
          <w:szCs w:val="36"/>
        </w:rPr>
      </w:pPr>
      <w:r w:rsidRPr="00DA1BCB">
        <w:rPr>
          <w:rFonts w:cstheme="minorHAnsi"/>
          <w:sz w:val="36"/>
          <w:szCs w:val="36"/>
        </w:rPr>
        <w:t xml:space="preserve">Un asteroide molto famoso è </w:t>
      </w:r>
      <w:r w:rsidRPr="00FF6232">
        <w:rPr>
          <w:rFonts w:cstheme="minorHAnsi"/>
          <w:b/>
          <w:sz w:val="36"/>
          <w:szCs w:val="36"/>
        </w:rPr>
        <w:t xml:space="preserve">8558 </w:t>
      </w:r>
      <w:proofErr w:type="spellStart"/>
      <w:r w:rsidRPr="00FF6232">
        <w:rPr>
          <w:rFonts w:cstheme="minorHAnsi"/>
          <w:b/>
          <w:sz w:val="36"/>
          <w:szCs w:val="36"/>
        </w:rPr>
        <w:t>Hack</w:t>
      </w:r>
      <w:proofErr w:type="spellEnd"/>
      <w:r w:rsidRPr="00DA1BCB">
        <w:rPr>
          <w:rFonts w:cstheme="minorHAnsi"/>
          <w:sz w:val="36"/>
          <w:szCs w:val="36"/>
        </w:rPr>
        <w:t xml:space="preserve">, un piccolo asteroide della fascia principale tra Marte e Giove. Scoperto il 1° agosto del 1995 a opera </w:t>
      </w:r>
      <w:r w:rsidR="00FF6232">
        <w:rPr>
          <w:rFonts w:cstheme="minorHAnsi"/>
          <w:sz w:val="36"/>
          <w:szCs w:val="36"/>
        </w:rPr>
        <w:t xml:space="preserve">di due infaticabili astronomi, </w:t>
      </w:r>
      <w:r w:rsidRPr="00DA1BCB">
        <w:rPr>
          <w:rFonts w:cstheme="minorHAnsi"/>
          <w:sz w:val="36"/>
          <w:szCs w:val="36"/>
        </w:rPr>
        <w:t xml:space="preserve"> cacciatori di comete e asteroidi, Andrea </w:t>
      </w:r>
      <w:proofErr w:type="spellStart"/>
      <w:r w:rsidRPr="00DA1BCB">
        <w:rPr>
          <w:rFonts w:cstheme="minorHAnsi"/>
          <w:sz w:val="36"/>
          <w:szCs w:val="36"/>
        </w:rPr>
        <w:t>Boattini</w:t>
      </w:r>
      <w:proofErr w:type="spellEnd"/>
      <w:r w:rsidRPr="00DA1BCB">
        <w:rPr>
          <w:rFonts w:cstheme="minorHAnsi"/>
          <w:sz w:val="36"/>
          <w:szCs w:val="36"/>
        </w:rPr>
        <w:t xml:space="preserve"> e Luciano Tesi.</w:t>
      </w:r>
    </w:p>
    <w:p w:rsidR="00DA1BCB" w:rsidRPr="00DA1BCB" w:rsidRDefault="00DA1BCB" w:rsidP="00DA1BCB">
      <w:pPr>
        <w:ind w:left="142" w:hanging="1560"/>
        <w:rPr>
          <w:rFonts w:cstheme="minorHAnsi"/>
          <w:sz w:val="36"/>
          <w:szCs w:val="36"/>
        </w:rPr>
      </w:pPr>
    </w:p>
    <w:p w:rsidR="00DA1BCB" w:rsidRPr="00DA1BCB" w:rsidRDefault="00DA1BCB" w:rsidP="00DA1BCB">
      <w:pPr>
        <w:ind w:left="142" w:hanging="1560"/>
        <w:rPr>
          <w:rFonts w:cstheme="minorHAnsi"/>
          <w:sz w:val="36"/>
          <w:szCs w:val="36"/>
        </w:rPr>
      </w:pPr>
    </w:p>
    <w:p w:rsidR="00DA1BCB" w:rsidRPr="00DA1BCB" w:rsidRDefault="00DA1BCB" w:rsidP="00DA1BCB">
      <w:pPr>
        <w:ind w:left="142" w:hanging="1560"/>
        <w:rPr>
          <w:rFonts w:cstheme="minorHAnsi"/>
          <w:sz w:val="36"/>
          <w:szCs w:val="36"/>
        </w:rPr>
      </w:pPr>
    </w:p>
    <w:p w:rsidR="00FF6232" w:rsidRDefault="00FF6232" w:rsidP="00DA1BCB">
      <w:pPr>
        <w:ind w:left="142" w:hanging="1560"/>
        <w:rPr>
          <w:rFonts w:cstheme="minorHAnsi"/>
          <w:sz w:val="36"/>
          <w:szCs w:val="36"/>
        </w:rPr>
      </w:pPr>
    </w:p>
    <w:p w:rsidR="00FF6232" w:rsidRDefault="00FF6232" w:rsidP="00DA1BCB">
      <w:pPr>
        <w:ind w:left="142" w:hanging="1560"/>
        <w:rPr>
          <w:rFonts w:cstheme="minorHAnsi"/>
          <w:sz w:val="36"/>
          <w:szCs w:val="36"/>
        </w:rPr>
      </w:pPr>
    </w:p>
    <w:p w:rsidR="00FF6232" w:rsidRDefault="00FF6232" w:rsidP="00DA1BCB">
      <w:pPr>
        <w:ind w:left="142" w:hanging="1560"/>
        <w:rPr>
          <w:rFonts w:cstheme="minorHAnsi"/>
          <w:sz w:val="36"/>
          <w:szCs w:val="36"/>
        </w:rPr>
      </w:pPr>
    </w:p>
    <w:p w:rsidR="00FF6232" w:rsidRPr="00DA1BCB" w:rsidRDefault="00FF6232" w:rsidP="00DA1BCB">
      <w:pPr>
        <w:ind w:left="142" w:hanging="1560"/>
        <w:rPr>
          <w:rFonts w:cstheme="minorHAnsi"/>
          <w:sz w:val="36"/>
          <w:szCs w:val="36"/>
        </w:rPr>
      </w:pPr>
    </w:p>
    <w:p w:rsidR="00FF6232" w:rsidRPr="00FF6232" w:rsidRDefault="00FF6232" w:rsidP="00FF6232">
      <w:pPr>
        <w:ind w:hanging="1560"/>
        <w:rPr>
          <w:rFonts w:ascii="Arial Black" w:hAnsi="Arial Black" w:cstheme="minorHAnsi"/>
          <w:b/>
          <w:sz w:val="36"/>
          <w:szCs w:val="36"/>
        </w:rPr>
      </w:pPr>
      <w:r w:rsidRPr="00FF6232">
        <w:rPr>
          <w:rFonts w:ascii="Arial Black" w:hAnsi="Arial Black" w:cstheme="minorHAnsi"/>
          <w:b/>
          <w:sz w:val="36"/>
          <w:szCs w:val="36"/>
        </w:rPr>
        <w:lastRenderedPageBreak/>
        <w:t>LA   CENTRALE SOLARE A COLLETTORI PARABOLICI</w:t>
      </w:r>
    </w:p>
    <w:p w:rsidR="00DA1BCB" w:rsidRDefault="00FF6232" w:rsidP="00FF6232">
      <w:pPr>
        <w:ind w:hanging="1560"/>
        <w:rPr>
          <w:rFonts w:ascii="Arial Black" w:hAnsi="Arial Black" w:cstheme="minorHAnsi"/>
          <w:b/>
          <w:sz w:val="36"/>
          <w:szCs w:val="36"/>
        </w:rPr>
      </w:pPr>
      <w:r w:rsidRPr="00FF6232">
        <w:rPr>
          <w:rFonts w:ascii="Arial Black" w:hAnsi="Arial Black" w:cstheme="minorHAnsi"/>
          <w:b/>
          <w:sz w:val="36"/>
          <w:szCs w:val="36"/>
        </w:rPr>
        <w:t>TECNICA</w:t>
      </w:r>
    </w:p>
    <w:p w:rsidR="00FF6232" w:rsidRPr="00FF6232" w:rsidRDefault="00FF6232" w:rsidP="00FF6232">
      <w:pPr>
        <w:ind w:hanging="1560"/>
        <w:rPr>
          <w:rFonts w:ascii="Arial Black" w:hAnsi="Arial Black" w:cstheme="minorHAnsi"/>
          <w:b/>
          <w:sz w:val="36"/>
          <w:szCs w:val="36"/>
        </w:rPr>
      </w:pPr>
    </w:p>
    <w:p w:rsidR="00FF6232" w:rsidRDefault="00FF6232" w:rsidP="00FF6232">
      <w:pPr>
        <w:rPr>
          <w:rFonts w:cstheme="minorHAnsi"/>
          <w:sz w:val="36"/>
          <w:szCs w:val="36"/>
        </w:rPr>
      </w:pPr>
      <w:r>
        <w:rPr>
          <w:noProof/>
          <w:lang w:eastAsia="it-IT"/>
        </w:rPr>
        <w:drawing>
          <wp:inline distT="0" distB="0" distL="0" distR="0" wp14:anchorId="1FDD7774" wp14:editId="4AC82CD1">
            <wp:extent cx="5000625" cy="4110718"/>
            <wp:effectExtent l="0" t="0" r="0" b="4445"/>
            <wp:docPr id="9" name="Immagine 9" descr="Risultati immagini per centrale solare a collettori parabolic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isultati immagini per centrale solare a collettori parabolici"/>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014284" cy="4121946"/>
                    </a:xfrm>
                    <a:prstGeom prst="rect">
                      <a:avLst/>
                    </a:prstGeom>
                    <a:ln>
                      <a:noFill/>
                    </a:ln>
                    <a:effectLst>
                      <a:softEdge rad="112500"/>
                    </a:effectLst>
                  </pic:spPr>
                </pic:pic>
              </a:graphicData>
            </a:graphic>
          </wp:inline>
        </w:drawing>
      </w:r>
    </w:p>
    <w:p w:rsidR="00DA1BCB" w:rsidRDefault="00DA1BCB" w:rsidP="00DA1BCB">
      <w:pPr>
        <w:ind w:left="142" w:hanging="1560"/>
        <w:rPr>
          <w:rFonts w:cstheme="minorHAnsi"/>
          <w:sz w:val="36"/>
          <w:szCs w:val="36"/>
        </w:rPr>
      </w:pPr>
    </w:p>
    <w:p w:rsidR="00A854D9" w:rsidRPr="00A854D9" w:rsidRDefault="00A854D9" w:rsidP="00A854D9">
      <w:pPr>
        <w:ind w:left="-1418"/>
        <w:rPr>
          <w:rFonts w:cstheme="minorHAnsi"/>
          <w:sz w:val="36"/>
          <w:szCs w:val="36"/>
        </w:rPr>
      </w:pPr>
      <w:r w:rsidRPr="00A854D9">
        <w:rPr>
          <w:rFonts w:cstheme="minorHAnsi"/>
          <w:sz w:val="36"/>
          <w:szCs w:val="36"/>
        </w:rPr>
        <w:t>La tecnologia attualmente più matura per la produzione di energia elettrica utilizza i collettori parabolici lineari.</w:t>
      </w:r>
    </w:p>
    <w:p w:rsidR="00A854D9" w:rsidRPr="00A854D9" w:rsidRDefault="00A854D9" w:rsidP="00A854D9">
      <w:pPr>
        <w:ind w:left="-1418"/>
        <w:rPr>
          <w:rFonts w:cstheme="minorHAnsi"/>
          <w:sz w:val="36"/>
          <w:szCs w:val="36"/>
        </w:rPr>
      </w:pPr>
      <w:r w:rsidRPr="00A854D9">
        <w:rPr>
          <w:rFonts w:cstheme="minorHAnsi"/>
          <w:sz w:val="36"/>
          <w:szCs w:val="36"/>
        </w:rPr>
        <w:t>In questi impianti il campo solare a una struttura modulare ed è costituito da collettori parabolici lineari collegati in serie e disposti in file parallele della lunghezza di alcune centinaia di metri.</w:t>
      </w:r>
    </w:p>
    <w:p w:rsidR="00A854D9" w:rsidRPr="00A854D9" w:rsidRDefault="00A854D9" w:rsidP="00A854D9">
      <w:pPr>
        <w:ind w:left="-1418"/>
        <w:rPr>
          <w:rFonts w:cstheme="minorHAnsi"/>
          <w:sz w:val="36"/>
          <w:szCs w:val="36"/>
        </w:rPr>
      </w:pPr>
      <w:r w:rsidRPr="00A854D9">
        <w:rPr>
          <w:rFonts w:cstheme="minorHAnsi"/>
          <w:sz w:val="36"/>
          <w:szCs w:val="36"/>
        </w:rPr>
        <w:t>Ciascun collettore è costituito da un riflettore di forma parabolica (un comune specchio di vetro) che concentra i raggi solari su un tubo assorbitore(ricevitore).</w:t>
      </w:r>
    </w:p>
    <w:p w:rsidR="00A854D9" w:rsidRPr="00A854D9" w:rsidRDefault="00A854D9" w:rsidP="00A854D9">
      <w:pPr>
        <w:ind w:left="-1418"/>
        <w:rPr>
          <w:rFonts w:cstheme="minorHAnsi"/>
          <w:sz w:val="36"/>
          <w:szCs w:val="36"/>
        </w:rPr>
      </w:pPr>
      <w:r w:rsidRPr="00A854D9">
        <w:rPr>
          <w:rFonts w:cstheme="minorHAnsi"/>
          <w:sz w:val="36"/>
          <w:szCs w:val="36"/>
        </w:rPr>
        <w:lastRenderedPageBreak/>
        <w:t>Un fluido portatore di calore, tipicamente olio minerale, pompato attraverso i tubi ricevitori alimenta una stazione di potenza, localizzata al centro del campo solare.</w:t>
      </w:r>
    </w:p>
    <w:p w:rsidR="00A854D9" w:rsidRPr="00A854D9" w:rsidRDefault="00A854D9" w:rsidP="00A854D9">
      <w:pPr>
        <w:ind w:left="-1418"/>
        <w:rPr>
          <w:rFonts w:cstheme="minorHAnsi"/>
          <w:sz w:val="36"/>
          <w:szCs w:val="36"/>
        </w:rPr>
      </w:pPr>
      <w:r w:rsidRPr="00A854D9">
        <w:rPr>
          <w:rFonts w:cstheme="minorHAnsi"/>
          <w:sz w:val="36"/>
          <w:szCs w:val="36"/>
        </w:rPr>
        <w:t>Il calore prodotto crea vapore allo scopo di far funzionare un gruppo turbo-generatore elettrico.</w:t>
      </w:r>
    </w:p>
    <w:p w:rsidR="00A854D9" w:rsidRPr="00A854D9" w:rsidRDefault="00A854D9" w:rsidP="00A854D9">
      <w:pPr>
        <w:ind w:left="142" w:hanging="1560"/>
        <w:rPr>
          <w:rFonts w:cstheme="minorHAnsi"/>
          <w:sz w:val="36"/>
          <w:szCs w:val="36"/>
        </w:rPr>
      </w:pPr>
      <w:r w:rsidRPr="00A854D9">
        <w:rPr>
          <w:rFonts w:cstheme="minorHAnsi"/>
          <w:sz w:val="36"/>
          <w:szCs w:val="36"/>
        </w:rPr>
        <w:t>La temperatura è di circa 400°</w:t>
      </w:r>
      <w:r>
        <w:rPr>
          <w:rFonts w:cstheme="minorHAnsi"/>
          <w:sz w:val="36"/>
          <w:szCs w:val="36"/>
        </w:rPr>
        <w:t>.</w:t>
      </w:r>
    </w:p>
    <w:p w:rsidR="00A854D9" w:rsidRPr="00A854D9" w:rsidRDefault="00A854D9" w:rsidP="00A854D9">
      <w:pPr>
        <w:ind w:left="142" w:hanging="1560"/>
        <w:rPr>
          <w:rFonts w:ascii="Arial Black" w:hAnsi="Arial Black" w:cstheme="minorHAnsi"/>
          <w:sz w:val="36"/>
          <w:szCs w:val="36"/>
        </w:rPr>
      </w:pPr>
      <w:r w:rsidRPr="00A854D9">
        <w:rPr>
          <w:rFonts w:ascii="Arial Black" w:hAnsi="Arial Black" w:cstheme="minorHAnsi"/>
          <w:sz w:val="36"/>
          <w:szCs w:val="36"/>
        </w:rPr>
        <w:t>VANTAGGI E SVANTAGGI</w:t>
      </w:r>
    </w:p>
    <w:p w:rsidR="00A854D9" w:rsidRPr="00A854D9" w:rsidRDefault="00A854D9" w:rsidP="00A854D9">
      <w:pPr>
        <w:ind w:left="-1418"/>
        <w:rPr>
          <w:rFonts w:cstheme="minorHAnsi"/>
          <w:sz w:val="36"/>
          <w:szCs w:val="36"/>
        </w:rPr>
      </w:pPr>
      <w:r w:rsidRPr="00A854D9">
        <w:rPr>
          <w:rFonts w:cstheme="minorHAnsi"/>
          <w:sz w:val="36"/>
          <w:szCs w:val="36"/>
        </w:rPr>
        <w:t>Questo tipo di centrale fornisce energia economica e in buona quantità.</w:t>
      </w:r>
    </w:p>
    <w:p w:rsidR="00A854D9" w:rsidRPr="00A854D9" w:rsidRDefault="00A854D9" w:rsidP="00A854D9">
      <w:pPr>
        <w:ind w:left="-1418"/>
        <w:rPr>
          <w:rFonts w:cstheme="minorHAnsi"/>
          <w:sz w:val="36"/>
          <w:szCs w:val="36"/>
        </w:rPr>
      </w:pPr>
      <w:r w:rsidRPr="00A854D9">
        <w:rPr>
          <w:rFonts w:cstheme="minorHAnsi"/>
          <w:sz w:val="36"/>
          <w:szCs w:val="36"/>
        </w:rPr>
        <w:t>Presenta dipendenza dalla intermittenza e dalla variabilità della fonte solare, che costringe all’utilizzo di combustibili fossili per integrare la produzione di energia elettrica.</w:t>
      </w:r>
    </w:p>
    <w:p w:rsidR="00DA1BCB" w:rsidRPr="00A854D9" w:rsidRDefault="00A854D9" w:rsidP="00A854D9">
      <w:pPr>
        <w:ind w:left="-1418"/>
        <w:rPr>
          <w:rFonts w:cstheme="minorHAnsi"/>
          <w:sz w:val="36"/>
          <w:szCs w:val="36"/>
        </w:rPr>
      </w:pPr>
      <w:r w:rsidRPr="00A854D9">
        <w:rPr>
          <w:rFonts w:cstheme="minorHAnsi"/>
          <w:sz w:val="36"/>
          <w:szCs w:val="36"/>
        </w:rPr>
        <w:t>Il costo dell’energia elettrica prodotta è elevato ed esiste alta pericolosità dovuta al fluido di lavoro, tossico e altamente.</w:t>
      </w:r>
    </w:p>
    <w:p w:rsidR="00DA1BCB" w:rsidRPr="00A854D9" w:rsidRDefault="00DA1BCB" w:rsidP="00DA1BCB">
      <w:pPr>
        <w:ind w:left="142" w:hanging="1560"/>
        <w:rPr>
          <w:rFonts w:cstheme="minorHAnsi"/>
          <w:sz w:val="36"/>
          <w:szCs w:val="36"/>
        </w:rPr>
      </w:pPr>
    </w:p>
    <w:p w:rsidR="00DA1BCB" w:rsidRDefault="00DA1BCB" w:rsidP="00DA1BCB">
      <w:pPr>
        <w:ind w:left="142" w:hanging="1560"/>
        <w:rPr>
          <w:rFonts w:cstheme="minorHAnsi"/>
          <w:sz w:val="36"/>
          <w:szCs w:val="36"/>
        </w:rPr>
      </w:pPr>
    </w:p>
    <w:p w:rsidR="00DA1BCB" w:rsidRDefault="00DA1BCB" w:rsidP="00DA1BCB">
      <w:pPr>
        <w:ind w:left="142" w:hanging="1560"/>
        <w:rPr>
          <w:rFonts w:cstheme="minorHAnsi"/>
          <w:sz w:val="36"/>
          <w:szCs w:val="36"/>
        </w:rPr>
      </w:pPr>
    </w:p>
    <w:p w:rsidR="00DA1BCB" w:rsidRDefault="00DA1BCB" w:rsidP="00DA1BCB">
      <w:pPr>
        <w:ind w:left="142" w:hanging="1560"/>
        <w:rPr>
          <w:rFonts w:cstheme="minorHAnsi"/>
          <w:sz w:val="36"/>
          <w:szCs w:val="36"/>
        </w:rPr>
      </w:pPr>
    </w:p>
    <w:p w:rsidR="00DA1BCB" w:rsidRDefault="00DA1BCB" w:rsidP="00DA1BCB">
      <w:pPr>
        <w:ind w:left="142" w:hanging="1560"/>
        <w:rPr>
          <w:rFonts w:cstheme="minorHAnsi"/>
          <w:sz w:val="36"/>
          <w:szCs w:val="36"/>
        </w:rPr>
      </w:pPr>
    </w:p>
    <w:p w:rsidR="00A854D9" w:rsidRDefault="00A854D9" w:rsidP="00DA1BCB">
      <w:pPr>
        <w:ind w:left="142" w:hanging="1560"/>
        <w:rPr>
          <w:rFonts w:cstheme="minorHAnsi"/>
          <w:sz w:val="36"/>
          <w:szCs w:val="36"/>
        </w:rPr>
      </w:pPr>
    </w:p>
    <w:p w:rsidR="00A854D9" w:rsidRDefault="00A854D9" w:rsidP="00DA1BCB">
      <w:pPr>
        <w:ind w:left="142" w:hanging="1560"/>
        <w:rPr>
          <w:rFonts w:cstheme="minorHAnsi"/>
          <w:sz w:val="36"/>
          <w:szCs w:val="36"/>
        </w:rPr>
      </w:pPr>
    </w:p>
    <w:p w:rsidR="00A854D9" w:rsidRDefault="00A854D9" w:rsidP="00DA1BCB">
      <w:pPr>
        <w:ind w:left="142" w:hanging="1560"/>
        <w:rPr>
          <w:rFonts w:cstheme="minorHAnsi"/>
          <w:sz w:val="36"/>
          <w:szCs w:val="36"/>
        </w:rPr>
      </w:pPr>
    </w:p>
    <w:p w:rsidR="00A854D9" w:rsidRPr="00DA1BCB" w:rsidRDefault="00A854D9" w:rsidP="00DA1BCB">
      <w:pPr>
        <w:ind w:left="142" w:hanging="1560"/>
        <w:rPr>
          <w:rFonts w:cstheme="minorHAnsi"/>
          <w:sz w:val="36"/>
          <w:szCs w:val="36"/>
        </w:rPr>
      </w:pPr>
    </w:p>
    <w:p w:rsidR="00A854D9" w:rsidRDefault="00A854D9" w:rsidP="0054448F">
      <w:pPr>
        <w:rPr>
          <w:rFonts w:ascii="Arial Black" w:hAnsi="Arial Black"/>
          <w:b/>
          <w:sz w:val="36"/>
          <w:szCs w:val="36"/>
        </w:rPr>
      </w:pPr>
    </w:p>
    <w:p w:rsidR="00A854D9" w:rsidRDefault="00A854D9" w:rsidP="00A854D9">
      <w:pPr>
        <w:ind w:hanging="1701"/>
        <w:rPr>
          <w:rFonts w:ascii="Arial Black" w:hAnsi="Arial Black"/>
          <w:b/>
          <w:sz w:val="36"/>
          <w:szCs w:val="36"/>
        </w:rPr>
      </w:pPr>
      <w:r w:rsidRPr="00A854D9">
        <w:rPr>
          <w:rFonts w:ascii="Arial Black" w:hAnsi="Arial Black"/>
          <w:b/>
          <w:sz w:val="36"/>
          <w:szCs w:val="36"/>
        </w:rPr>
        <w:lastRenderedPageBreak/>
        <w:t>LA CENTRALE SOLARE A TORRE</w:t>
      </w:r>
    </w:p>
    <w:p w:rsidR="00A854D9" w:rsidRPr="00A854D9" w:rsidRDefault="00A854D9" w:rsidP="00A854D9">
      <w:pPr>
        <w:ind w:hanging="1701"/>
        <w:rPr>
          <w:rFonts w:ascii="Arial Black" w:hAnsi="Arial Black"/>
          <w:sz w:val="36"/>
          <w:szCs w:val="36"/>
        </w:rPr>
      </w:pPr>
    </w:p>
    <w:p w:rsidR="00A854D9" w:rsidRPr="00A854D9" w:rsidRDefault="00A854D9" w:rsidP="00A854D9">
      <w:pPr>
        <w:rPr>
          <w:rFonts w:ascii="Arial Black" w:hAnsi="Arial Black"/>
          <w:b/>
          <w:sz w:val="36"/>
          <w:szCs w:val="36"/>
        </w:rPr>
      </w:pPr>
      <w:r>
        <w:rPr>
          <w:noProof/>
          <w:lang w:eastAsia="it-IT"/>
        </w:rPr>
        <w:drawing>
          <wp:inline distT="0" distB="0" distL="0" distR="0" wp14:anchorId="10D87753" wp14:editId="5B665316">
            <wp:extent cx="4507230" cy="3809272"/>
            <wp:effectExtent l="0" t="0" r="7620" b="1270"/>
            <wp:docPr id="10" name="Immagine 10" descr="Risultati immagini per centrale solare a tor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isultati immagini per centrale solare a torre"/>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515040" cy="3815873"/>
                    </a:xfrm>
                    <a:prstGeom prst="rect">
                      <a:avLst/>
                    </a:prstGeom>
                    <a:ln>
                      <a:noFill/>
                    </a:ln>
                    <a:effectLst>
                      <a:softEdge rad="112500"/>
                    </a:effectLst>
                  </pic:spPr>
                </pic:pic>
              </a:graphicData>
            </a:graphic>
          </wp:inline>
        </w:drawing>
      </w:r>
    </w:p>
    <w:p w:rsidR="00A854D9" w:rsidRPr="00A854D9" w:rsidRDefault="00A854D9" w:rsidP="00A854D9">
      <w:pPr>
        <w:ind w:left="-1701"/>
        <w:rPr>
          <w:rFonts w:cstheme="minorHAnsi"/>
          <w:sz w:val="36"/>
          <w:szCs w:val="36"/>
        </w:rPr>
      </w:pPr>
      <w:r w:rsidRPr="00A854D9">
        <w:rPr>
          <w:rFonts w:cstheme="minorHAnsi"/>
          <w:sz w:val="36"/>
          <w:szCs w:val="36"/>
        </w:rPr>
        <w:t>Negli impianti a torre il campo solare è costituito da specchi piani (eliostati) che inseguono il moto del sole concentrando i raggi su un ricevitore.</w:t>
      </w:r>
    </w:p>
    <w:p w:rsidR="00A854D9" w:rsidRPr="00A854D9" w:rsidRDefault="00A854D9" w:rsidP="00A854D9">
      <w:pPr>
        <w:ind w:left="-1701"/>
        <w:rPr>
          <w:rFonts w:cstheme="minorHAnsi"/>
          <w:sz w:val="36"/>
          <w:szCs w:val="36"/>
        </w:rPr>
      </w:pPr>
      <w:r w:rsidRPr="00A854D9">
        <w:rPr>
          <w:rFonts w:cstheme="minorHAnsi"/>
          <w:sz w:val="36"/>
          <w:szCs w:val="36"/>
        </w:rPr>
        <w:t>All’interno del ricevitore viene fatta circolare una miscela di Sali fusi che assorbe il calore e lo accumula in appositi serbatoi.</w:t>
      </w:r>
    </w:p>
    <w:p w:rsidR="00A854D9" w:rsidRDefault="00A854D9" w:rsidP="00A854D9">
      <w:pPr>
        <w:ind w:left="-1701"/>
        <w:rPr>
          <w:rFonts w:cstheme="minorHAnsi"/>
          <w:sz w:val="36"/>
          <w:szCs w:val="36"/>
        </w:rPr>
      </w:pPr>
      <w:r w:rsidRPr="00A854D9">
        <w:rPr>
          <w:rFonts w:cstheme="minorHAnsi"/>
          <w:sz w:val="36"/>
          <w:szCs w:val="36"/>
        </w:rPr>
        <w:t>Il calore accumulato ad una temperatura di 565° si produce vapore per alimentare un turbo-generatore.</w:t>
      </w:r>
    </w:p>
    <w:p w:rsidR="00A854D9" w:rsidRDefault="00A854D9" w:rsidP="00A854D9">
      <w:pPr>
        <w:ind w:left="-1701"/>
        <w:rPr>
          <w:rFonts w:ascii="Arial Black" w:hAnsi="Arial Black" w:cstheme="minorHAnsi"/>
          <w:b/>
          <w:sz w:val="36"/>
          <w:szCs w:val="36"/>
        </w:rPr>
      </w:pPr>
      <w:r w:rsidRPr="00A854D9">
        <w:rPr>
          <w:rFonts w:ascii="Arial Black" w:hAnsi="Arial Black" w:cstheme="minorHAnsi"/>
          <w:b/>
          <w:sz w:val="36"/>
          <w:szCs w:val="36"/>
        </w:rPr>
        <w:t>VANTAGGI E SVANTAGGI</w:t>
      </w:r>
    </w:p>
    <w:p w:rsidR="00A854D9" w:rsidRPr="00A854D9" w:rsidRDefault="00A854D9" w:rsidP="00367179">
      <w:pPr>
        <w:ind w:left="-1701"/>
        <w:rPr>
          <w:rFonts w:cstheme="minorHAnsi"/>
          <w:sz w:val="36"/>
          <w:szCs w:val="36"/>
        </w:rPr>
      </w:pPr>
      <w:r w:rsidRPr="00A854D9">
        <w:rPr>
          <w:rFonts w:cstheme="minorHAnsi"/>
          <w:sz w:val="36"/>
          <w:szCs w:val="36"/>
        </w:rPr>
        <w:t xml:space="preserve">Le centrali solari, e in particolare quelle con tecnologia fotovoltaica, devono far fronte alla non continua presenza della fonte energetica, questa forma di energia è infatti dipendente dalle condizioni </w:t>
      </w:r>
      <w:r w:rsidRPr="00A854D9">
        <w:rPr>
          <w:rFonts w:cstheme="minorHAnsi"/>
          <w:sz w:val="36"/>
          <w:szCs w:val="36"/>
        </w:rPr>
        <w:lastRenderedPageBreak/>
        <w:t>atmosferiche come la presenza di nubi o pioggia. Per lo stesso motivo, la fonte solare vien</w:t>
      </w:r>
      <w:r w:rsidR="00367179">
        <w:rPr>
          <w:rFonts w:cstheme="minorHAnsi"/>
          <w:sz w:val="36"/>
          <w:szCs w:val="36"/>
        </w:rPr>
        <w:t>e definita "non programmabile".</w:t>
      </w:r>
    </w:p>
    <w:p w:rsidR="00A854D9" w:rsidRPr="00A854D9" w:rsidRDefault="00A854D9" w:rsidP="00A854D9">
      <w:pPr>
        <w:ind w:left="-1701"/>
        <w:rPr>
          <w:rFonts w:cstheme="minorHAnsi"/>
          <w:sz w:val="36"/>
          <w:szCs w:val="36"/>
        </w:rPr>
      </w:pPr>
      <w:r w:rsidRPr="00A854D9">
        <w:rPr>
          <w:rFonts w:cstheme="minorHAnsi"/>
          <w:sz w:val="36"/>
          <w:szCs w:val="36"/>
        </w:rPr>
        <w:t>Altro problema è relativo alle grandi superfici necessarie rispetto ad altri tipi di ce</w:t>
      </w:r>
      <w:r w:rsidR="00367179">
        <w:rPr>
          <w:rFonts w:cstheme="minorHAnsi"/>
          <w:sz w:val="36"/>
          <w:szCs w:val="36"/>
        </w:rPr>
        <w:t>ntrali, a parità di produzione.</w:t>
      </w:r>
    </w:p>
    <w:p w:rsidR="00A854D9" w:rsidRPr="00A854D9" w:rsidRDefault="00A854D9" w:rsidP="00367179">
      <w:pPr>
        <w:ind w:left="-1701"/>
        <w:rPr>
          <w:rFonts w:cstheme="minorHAnsi"/>
          <w:sz w:val="36"/>
          <w:szCs w:val="36"/>
        </w:rPr>
      </w:pPr>
      <w:r w:rsidRPr="00A854D9">
        <w:rPr>
          <w:rFonts w:cstheme="minorHAnsi"/>
          <w:sz w:val="36"/>
          <w:szCs w:val="36"/>
        </w:rPr>
        <w:t xml:space="preserve">Infine, gli impianti fotovoltaici, ove occupino grandi superfici, possono avere un impatto negativo sul paesaggio, specie se installati in contesti collinari e </w:t>
      </w:r>
      <w:r w:rsidR="00367179">
        <w:rPr>
          <w:rFonts w:cstheme="minorHAnsi"/>
          <w:sz w:val="36"/>
          <w:szCs w:val="36"/>
        </w:rPr>
        <w:t>su aree vocate all'agricoltura.</w:t>
      </w:r>
    </w:p>
    <w:p w:rsidR="00A854D9" w:rsidRPr="00A854D9" w:rsidRDefault="00A854D9" w:rsidP="00367179">
      <w:pPr>
        <w:ind w:left="-1701"/>
        <w:rPr>
          <w:rFonts w:cstheme="minorHAnsi"/>
          <w:sz w:val="36"/>
          <w:szCs w:val="36"/>
        </w:rPr>
      </w:pPr>
      <w:r w:rsidRPr="00A854D9">
        <w:rPr>
          <w:rFonts w:cstheme="minorHAnsi"/>
          <w:sz w:val="36"/>
          <w:szCs w:val="36"/>
        </w:rPr>
        <w:t>Tuttavia sono notevoli anche i lati posit</w:t>
      </w:r>
      <w:r w:rsidR="00367179">
        <w:rPr>
          <w:rFonts w:cstheme="minorHAnsi"/>
          <w:sz w:val="36"/>
          <w:szCs w:val="36"/>
        </w:rPr>
        <w:t>ivi di questa fonte di energia:</w:t>
      </w:r>
    </w:p>
    <w:p w:rsidR="00A854D9" w:rsidRPr="00367179" w:rsidRDefault="00A854D9" w:rsidP="00367179">
      <w:pPr>
        <w:pStyle w:val="Paragrafoelenco"/>
        <w:numPr>
          <w:ilvl w:val="0"/>
          <w:numId w:val="2"/>
        </w:numPr>
        <w:ind w:left="-1418" w:hanging="283"/>
        <w:rPr>
          <w:rFonts w:cstheme="minorHAnsi"/>
          <w:b/>
          <w:sz w:val="36"/>
          <w:szCs w:val="36"/>
        </w:rPr>
      </w:pPr>
      <w:r w:rsidRPr="00367179">
        <w:rPr>
          <w:rFonts w:cstheme="minorHAnsi"/>
          <w:b/>
          <w:sz w:val="36"/>
          <w:szCs w:val="36"/>
        </w:rPr>
        <w:t>non ci sono emissioni inquinanti o di gas serra, fatto salvo quelle relative al pr</w:t>
      </w:r>
      <w:r w:rsidR="00367179" w:rsidRPr="00367179">
        <w:rPr>
          <w:rFonts w:cstheme="minorHAnsi"/>
          <w:b/>
          <w:sz w:val="36"/>
          <w:szCs w:val="36"/>
        </w:rPr>
        <w:t>ocesso di produzione dei moduli.</w:t>
      </w:r>
    </w:p>
    <w:p w:rsidR="00367179" w:rsidRPr="00367179" w:rsidRDefault="00A854D9" w:rsidP="00367179">
      <w:pPr>
        <w:pStyle w:val="Paragrafoelenco"/>
        <w:numPr>
          <w:ilvl w:val="0"/>
          <w:numId w:val="2"/>
        </w:numPr>
        <w:ind w:left="-1418" w:hanging="283"/>
        <w:rPr>
          <w:rFonts w:cstheme="minorHAnsi"/>
          <w:b/>
          <w:sz w:val="36"/>
          <w:szCs w:val="36"/>
        </w:rPr>
      </w:pPr>
      <w:r w:rsidRPr="00367179">
        <w:rPr>
          <w:rFonts w:cstheme="minorHAnsi"/>
          <w:b/>
          <w:sz w:val="36"/>
          <w:szCs w:val="36"/>
        </w:rPr>
        <w:t>non occorre estrarre, trasportare, processare combustibili: operazioni spesso assai complesse, e connesse con rischi ed oneri sia ambientali ch</w:t>
      </w:r>
      <w:r w:rsidR="00367179">
        <w:rPr>
          <w:rFonts w:cstheme="minorHAnsi"/>
          <w:b/>
          <w:sz w:val="36"/>
          <w:szCs w:val="36"/>
        </w:rPr>
        <w:t>e socio-sanitari anche notevoli.</w:t>
      </w:r>
    </w:p>
    <w:p w:rsidR="00367179" w:rsidRPr="00367179" w:rsidRDefault="00A854D9" w:rsidP="00367179">
      <w:pPr>
        <w:pStyle w:val="Paragrafoelenco"/>
        <w:numPr>
          <w:ilvl w:val="0"/>
          <w:numId w:val="2"/>
        </w:numPr>
        <w:ind w:hanging="720"/>
        <w:rPr>
          <w:rFonts w:cstheme="minorHAnsi"/>
          <w:b/>
          <w:sz w:val="36"/>
          <w:szCs w:val="36"/>
        </w:rPr>
      </w:pPr>
      <w:r w:rsidRPr="00367179">
        <w:rPr>
          <w:rFonts w:cstheme="minorHAnsi"/>
          <w:b/>
          <w:sz w:val="36"/>
          <w:szCs w:val="36"/>
        </w:rPr>
        <w:t>la fonte energetica è assicurata per miliardi di anni e gratuita</w:t>
      </w:r>
      <w:r w:rsidR="00367179" w:rsidRPr="00367179">
        <w:rPr>
          <w:rFonts w:cstheme="minorHAnsi"/>
          <w:b/>
          <w:sz w:val="36"/>
          <w:szCs w:val="36"/>
        </w:rPr>
        <w:t xml:space="preserve"> </w:t>
      </w:r>
    </w:p>
    <w:p w:rsidR="00367179" w:rsidRPr="00367179" w:rsidRDefault="00367179" w:rsidP="00367179">
      <w:pPr>
        <w:pStyle w:val="Paragrafoelenco"/>
        <w:numPr>
          <w:ilvl w:val="0"/>
          <w:numId w:val="2"/>
        </w:numPr>
        <w:ind w:hanging="720"/>
        <w:rPr>
          <w:rFonts w:cstheme="minorHAnsi"/>
          <w:b/>
          <w:sz w:val="36"/>
          <w:szCs w:val="36"/>
        </w:rPr>
      </w:pPr>
      <w:r w:rsidRPr="00367179">
        <w:rPr>
          <w:rFonts w:cstheme="minorHAnsi"/>
          <w:b/>
          <w:sz w:val="36"/>
          <w:szCs w:val="36"/>
        </w:rPr>
        <w:t xml:space="preserve">Lo </w:t>
      </w:r>
      <w:r w:rsidR="00A854D9" w:rsidRPr="00367179">
        <w:rPr>
          <w:rFonts w:cstheme="minorHAnsi"/>
          <w:b/>
          <w:sz w:val="36"/>
          <w:szCs w:val="36"/>
        </w:rPr>
        <w:t>sfruttamento dell'energia solare è libero</w:t>
      </w:r>
      <w:r w:rsidRPr="00367179">
        <w:rPr>
          <w:rFonts w:cstheme="minorHAnsi"/>
          <w:b/>
          <w:sz w:val="36"/>
          <w:szCs w:val="36"/>
        </w:rPr>
        <w:t xml:space="preserve"> </w:t>
      </w:r>
    </w:p>
    <w:p w:rsidR="00A854D9" w:rsidRPr="00367179" w:rsidRDefault="00A854D9" w:rsidP="00367179">
      <w:pPr>
        <w:pStyle w:val="Paragrafoelenco"/>
        <w:numPr>
          <w:ilvl w:val="0"/>
          <w:numId w:val="2"/>
        </w:numPr>
        <w:ind w:hanging="720"/>
        <w:rPr>
          <w:rFonts w:cstheme="minorHAnsi"/>
          <w:b/>
          <w:sz w:val="36"/>
          <w:szCs w:val="36"/>
        </w:rPr>
      </w:pPr>
      <w:r w:rsidRPr="00367179">
        <w:rPr>
          <w:rFonts w:cstheme="minorHAnsi"/>
          <w:b/>
          <w:sz w:val="36"/>
          <w:szCs w:val="36"/>
        </w:rPr>
        <w:t>non si producono come nel caso del nucleare scorie per il cui smaltimento non sono disponibili siti adatti,</w:t>
      </w:r>
    </w:p>
    <w:p w:rsidR="00A854D9" w:rsidRPr="00367179" w:rsidRDefault="00A854D9" w:rsidP="00A854D9">
      <w:pPr>
        <w:ind w:left="-1701"/>
        <w:rPr>
          <w:rFonts w:cstheme="minorHAnsi"/>
          <w:b/>
          <w:sz w:val="36"/>
          <w:szCs w:val="36"/>
        </w:rPr>
      </w:pPr>
    </w:p>
    <w:p w:rsidR="00A854D9" w:rsidRDefault="00A854D9" w:rsidP="00A854D9">
      <w:pPr>
        <w:ind w:left="-1701"/>
        <w:rPr>
          <w:rFonts w:cstheme="minorHAnsi"/>
          <w:sz w:val="36"/>
          <w:szCs w:val="36"/>
        </w:rPr>
      </w:pPr>
    </w:p>
    <w:p w:rsidR="004D5042" w:rsidRDefault="004D5042" w:rsidP="00A854D9">
      <w:pPr>
        <w:ind w:left="-1701"/>
        <w:rPr>
          <w:rFonts w:cstheme="minorHAnsi"/>
          <w:sz w:val="36"/>
          <w:szCs w:val="36"/>
        </w:rPr>
      </w:pPr>
    </w:p>
    <w:p w:rsidR="004D5042" w:rsidRDefault="004D5042" w:rsidP="00A854D9">
      <w:pPr>
        <w:ind w:left="-1701"/>
        <w:rPr>
          <w:rFonts w:cstheme="minorHAnsi"/>
          <w:sz w:val="36"/>
          <w:szCs w:val="36"/>
        </w:rPr>
      </w:pPr>
    </w:p>
    <w:p w:rsidR="004D5042" w:rsidRDefault="004D5042" w:rsidP="00A854D9">
      <w:pPr>
        <w:ind w:left="-1701"/>
        <w:rPr>
          <w:rFonts w:cstheme="minorHAnsi"/>
          <w:sz w:val="36"/>
          <w:szCs w:val="36"/>
        </w:rPr>
      </w:pPr>
    </w:p>
    <w:p w:rsidR="004D5042" w:rsidRDefault="004D5042" w:rsidP="00A854D9">
      <w:pPr>
        <w:ind w:left="-1701"/>
        <w:rPr>
          <w:rFonts w:cstheme="minorHAnsi"/>
          <w:sz w:val="36"/>
          <w:szCs w:val="36"/>
        </w:rPr>
      </w:pPr>
    </w:p>
    <w:p w:rsidR="00C821BA" w:rsidRDefault="00C821BA" w:rsidP="004D5042">
      <w:pPr>
        <w:ind w:hanging="1418"/>
        <w:rPr>
          <w:rFonts w:cstheme="minorHAnsi"/>
          <w:sz w:val="36"/>
          <w:szCs w:val="36"/>
        </w:rPr>
      </w:pPr>
    </w:p>
    <w:p w:rsidR="00C821BA" w:rsidRDefault="00C821BA" w:rsidP="004D5042">
      <w:pPr>
        <w:ind w:hanging="1418"/>
        <w:rPr>
          <w:rFonts w:cstheme="minorHAnsi"/>
          <w:sz w:val="36"/>
          <w:szCs w:val="36"/>
        </w:rPr>
      </w:pPr>
    </w:p>
    <w:p w:rsidR="00390419" w:rsidRDefault="00390419" w:rsidP="004D5042">
      <w:pPr>
        <w:ind w:hanging="1418"/>
        <w:rPr>
          <w:rFonts w:ascii="Arial Black" w:hAnsi="Arial Black"/>
          <w:b/>
          <w:sz w:val="36"/>
          <w:szCs w:val="36"/>
        </w:rPr>
      </w:pPr>
      <w:r w:rsidRPr="004D5042">
        <w:rPr>
          <w:rFonts w:ascii="Arial Black" w:hAnsi="Arial Black"/>
          <w:b/>
          <w:sz w:val="36"/>
          <w:szCs w:val="36"/>
        </w:rPr>
        <w:lastRenderedPageBreak/>
        <w:t>MUSICA</w:t>
      </w:r>
    </w:p>
    <w:p w:rsidR="00C821BA" w:rsidRDefault="00C821BA" w:rsidP="00C821BA">
      <w:pPr>
        <w:ind w:hanging="1560"/>
        <w:rPr>
          <w:rFonts w:ascii="Arial Black" w:hAnsi="Arial Black"/>
          <w:b/>
          <w:sz w:val="36"/>
          <w:szCs w:val="36"/>
        </w:rPr>
      </w:pPr>
      <w:r>
        <w:rPr>
          <w:rFonts w:ascii="Arial Black" w:hAnsi="Arial Black"/>
          <w:b/>
          <w:sz w:val="36"/>
          <w:szCs w:val="36"/>
        </w:rPr>
        <w:t>LA CANZONE</w:t>
      </w:r>
    </w:p>
    <w:p w:rsidR="00C821BA" w:rsidRDefault="00C821BA" w:rsidP="00042C62">
      <w:pPr>
        <w:ind w:left="-1418" w:hanging="142"/>
        <w:rPr>
          <w:rFonts w:cstheme="minorHAnsi"/>
          <w:sz w:val="36"/>
          <w:szCs w:val="36"/>
        </w:rPr>
      </w:pPr>
      <w:r>
        <w:rPr>
          <w:rFonts w:cstheme="minorHAnsi"/>
          <w:sz w:val="36"/>
          <w:szCs w:val="36"/>
        </w:rPr>
        <w:t>La canzone è una composizione destinata al canto, formata quindi da parole e mus</w:t>
      </w:r>
      <w:r w:rsidR="00042C62">
        <w:rPr>
          <w:rFonts w:cstheme="minorHAnsi"/>
          <w:sz w:val="36"/>
          <w:szCs w:val="36"/>
        </w:rPr>
        <w:t>ic</w:t>
      </w:r>
      <w:r>
        <w:rPr>
          <w:rFonts w:cstheme="minorHAnsi"/>
          <w:sz w:val="36"/>
          <w:szCs w:val="36"/>
        </w:rPr>
        <w:t>a.</w:t>
      </w:r>
    </w:p>
    <w:p w:rsidR="00C821BA" w:rsidRDefault="00C821BA" w:rsidP="00042C62">
      <w:pPr>
        <w:ind w:left="-1560"/>
        <w:rPr>
          <w:rFonts w:cstheme="minorHAnsi"/>
          <w:sz w:val="36"/>
          <w:szCs w:val="36"/>
        </w:rPr>
      </w:pPr>
      <w:r>
        <w:rPr>
          <w:rFonts w:cstheme="minorHAnsi"/>
          <w:sz w:val="36"/>
          <w:szCs w:val="36"/>
        </w:rPr>
        <w:t>L’unione tra parole e musica è sempre esistita anche nella musica “colta”: basti pensare al canto gregoriano, all’oratorio, ai Leader romantici, e soprattutto, all’opera lirica.</w:t>
      </w:r>
    </w:p>
    <w:p w:rsidR="00C821BA" w:rsidRDefault="00C821BA" w:rsidP="00042C62">
      <w:pPr>
        <w:ind w:left="-1418" w:hanging="142"/>
        <w:rPr>
          <w:rFonts w:cstheme="minorHAnsi"/>
          <w:sz w:val="36"/>
          <w:szCs w:val="36"/>
        </w:rPr>
      </w:pPr>
      <w:r>
        <w:rPr>
          <w:rFonts w:cstheme="minorHAnsi"/>
          <w:sz w:val="36"/>
          <w:szCs w:val="36"/>
        </w:rPr>
        <w:t xml:space="preserve">Verso l’Ottocento inizia a diffondersi il modello di canzone così </w:t>
      </w:r>
      <w:r w:rsidR="00042C62">
        <w:rPr>
          <w:rFonts w:cstheme="minorHAnsi"/>
          <w:sz w:val="36"/>
          <w:szCs w:val="36"/>
        </w:rPr>
        <w:t>come è ancora oggi diffuso.</w:t>
      </w:r>
    </w:p>
    <w:p w:rsidR="00042C62" w:rsidRDefault="00042C62" w:rsidP="00C821BA">
      <w:pPr>
        <w:ind w:hanging="1560"/>
        <w:rPr>
          <w:rFonts w:cstheme="minorHAnsi"/>
          <w:sz w:val="36"/>
          <w:szCs w:val="36"/>
        </w:rPr>
      </w:pPr>
      <w:r>
        <w:rPr>
          <w:rFonts w:cstheme="minorHAnsi"/>
          <w:sz w:val="36"/>
          <w:szCs w:val="36"/>
        </w:rPr>
        <w:t>Fra i suoi caratteri principali possiamo individuare:</w:t>
      </w:r>
    </w:p>
    <w:p w:rsidR="00042C62" w:rsidRDefault="00042C62" w:rsidP="00042C62">
      <w:pPr>
        <w:pStyle w:val="Paragrafoelenco"/>
        <w:numPr>
          <w:ilvl w:val="0"/>
          <w:numId w:val="3"/>
        </w:numPr>
        <w:rPr>
          <w:rFonts w:cstheme="minorHAnsi"/>
          <w:sz w:val="36"/>
          <w:szCs w:val="36"/>
        </w:rPr>
      </w:pPr>
      <w:r>
        <w:rPr>
          <w:rFonts w:cstheme="minorHAnsi"/>
          <w:sz w:val="36"/>
          <w:szCs w:val="36"/>
        </w:rPr>
        <w:t xml:space="preserve">Una </w:t>
      </w:r>
      <w:r w:rsidRPr="00042C62">
        <w:rPr>
          <w:rFonts w:cstheme="minorHAnsi"/>
          <w:b/>
          <w:sz w:val="36"/>
          <w:szCs w:val="36"/>
        </w:rPr>
        <w:t>melodia semplice</w:t>
      </w:r>
      <w:r>
        <w:rPr>
          <w:rFonts w:cstheme="minorHAnsi"/>
          <w:sz w:val="36"/>
          <w:szCs w:val="36"/>
        </w:rPr>
        <w:t>, spesso costruita su ritmi di danze popolari;</w:t>
      </w:r>
    </w:p>
    <w:p w:rsidR="00042C62" w:rsidRDefault="00042C62" w:rsidP="00042C62">
      <w:pPr>
        <w:pStyle w:val="Paragrafoelenco"/>
        <w:numPr>
          <w:ilvl w:val="0"/>
          <w:numId w:val="3"/>
        </w:numPr>
        <w:rPr>
          <w:rFonts w:cstheme="minorHAnsi"/>
          <w:sz w:val="36"/>
          <w:szCs w:val="36"/>
        </w:rPr>
      </w:pPr>
      <w:r>
        <w:rPr>
          <w:rFonts w:cstheme="minorHAnsi"/>
          <w:sz w:val="36"/>
          <w:szCs w:val="36"/>
        </w:rPr>
        <w:t xml:space="preserve">Una struttura su cui si alternano </w:t>
      </w:r>
      <w:r w:rsidRPr="00042C62">
        <w:rPr>
          <w:rFonts w:cstheme="minorHAnsi"/>
          <w:b/>
          <w:sz w:val="36"/>
          <w:szCs w:val="36"/>
        </w:rPr>
        <w:t xml:space="preserve">strofe </w:t>
      </w:r>
      <w:r>
        <w:rPr>
          <w:rFonts w:cstheme="minorHAnsi"/>
          <w:sz w:val="36"/>
          <w:szCs w:val="36"/>
        </w:rPr>
        <w:t xml:space="preserve">e </w:t>
      </w:r>
      <w:r w:rsidRPr="00042C62">
        <w:rPr>
          <w:rFonts w:cstheme="minorHAnsi"/>
          <w:b/>
          <w:sz w:val="36"/>
          <w:szCs w:val="36"/>
        </w:rPr>
        <w:t>ritornelli</w:t>
      </w:r>
      <w:r>
        <w:rPr>
          <w:rFonts w:cstheme="minorHAnsi"/>
          <w:sz w:val="36"/>
          <w:szCs w:val="36"/>
        </w:rPr>
        <w:t>;</w:t>
      </w:r>
    </w:p>
    <w:p w:rsidR="00042C62" w:rsidRDefault="00042C62" w:rsidP="00042C62">
      <w:pPr>
        <w:pStyle w:val="Paragrafoelenco"/>
        <w:numPr>
          <w:ilvl w:val="0"/>
          <w:numId w:val="3"/>
        </w:numPr>
        <w:rPr>
          <w:rFonts w:cstheme="minorHAnsi"/>
          <w:sz w:val="36"/>
          <w:szCs w:val="36"/>
        </w:rPr>
      </w:pPr>
      <w:r>
        <w:rPr>
          <w:rFonts w:cstheme="minorHAnsi"/>
          <w:sz w:val="36"/>
          <w:szCs w:val="36"/>
        </w:rPr>
        <w:t xml:space="preserve">Un </w:t>
      </w:r>
      <w:r w:rsidRPr="00042C62">
        <w:rPr>
          <w:rFonts w:cstheme="minorHAnsi"/>
          <w:b/>
          <w:sz w:val="36"/>
          <w:szCs w:val="36"/>
        </w:rPr>
        <w:t>accompagnamento</w:t>
      </w:r>
      <w:r>
        <w:rPr>
          <w:rFonts w:cstheme="minorHAnsi"/>
          <w:sz w:val="36"/>
          <w:szCs w:val="36"/>
        </w:rPr>
        <w:t xml:space="preserve"> eseguibile anche da un solo strumento;</w:t>
      </w:r>
    </w:p>
    <w:p w:rsidR="00042C62" w:rsidRDefault="00042C62" w:rsidP="00042C62">
      <w:pPr>
        <w:pStyle w:val="Paragrafoelenco"/>
        <w:numPr>
          <w:ilvl w:val="0"/>
          <w:numId w:val="3"/>
        </w:numPr>
        <w:rPr>
          <w:rFonts w:cstheme="minorHAnsi"/>
          <w:sz w:val="36"/>
          <w:szCs w:val="36"/>
        </w:rPr>
      </w:pPr>
      <w:r>
        <w:rPr>
          <w:rFonts w:cstheme="minorHAnsi"/>
          <w:sz w:val="36"/>
          <w:szCs w:val="36"/>
        </w:rPr>
        <w:t xml:space="preserve">Un </w:t>
      </w:r>
      <w:r w:rsidRPr="00042C62">
        <w:rPr>
          <w:rFonts w:cstheme="minorHAnsi"/>
          <w:b/>
          <w:sz w:val="36"/>
          <w:szCs w:val="36"/>
        </w:rPr>
        <w:t>testo facilmente ascoltabile</w:t>
      </w:r>
      <w:r>
        <w:rPr>
          <w:rFonts w:cstheme="minorHAnsi"/>
          <w:sz w:val="36"/>
          <w:szCs w:val="36"/>
        </w:rPr>
        <w:t xml:space="preserve"> e ispirato a temi sentimentali o di impegno sociale.</w:t>
      </w:r>
      <w:r w:rsidRPr="00042C62">
        <w:rPr>
          <w:rFonts w:cstheme="minorHAnsi"/>
          <w:sz w:val="36"/>
          <w:szCs w:val="36"/>
        </w:rPr>
        <w:br/>
      </w:r>
    </w:p>
    <w:p w:rsidR="00042C62" w:rsidRDefault="00042C62" w:rsidP="00042C62">
      <w:pPr>
        <w:rPr>
          <w:rFonts w:cstheme="minorHAnsi"/>
          <w:sz w:val="36"/>
          <w:szCs w:val="36"/>
        </w:rPr>
      </w:pPr>
    </w:p>
    <w:p w:rsidR="00042C62" w:rsidRDefault="00042C62" w:rsidP="00042C62">
      <w:pPr>
        <w:rPr>
          <w:rFonts w:cstheme="minorHAnsi"/>
          <w:sz w:val="36"/>
          <w:szCs w:val="36"/>
        </w:rPr>
      </w:pPr>
    </w:p>
    <w:p w:rsidR="00042C62" w:rsidRDefault="00042C62" w:rsidP="00042C62">
      <w:pPr>
        <w:rPr>
          <w:rFonts w:cstheme="minorHAnsi"/>
          <w:sz w:val="36"/>
          <w:szCs w:val="36"/>
        </w:rPr>
      </w:pPr>
    </w:p>
    <w:p w:rsidR="00042C62" w:rsidRDefault="00042C62" w:rsidP="00042C62">
      <w:pPr>
        <w:rPr>
          <w:rFonts w:cstheme="minorHAnsi"/>
          <w:sz w:val="36"/>
          <w:szCs w:val="36"/>
        </w:rPr>
      </w:pPr>
    </w:p>
    <w:p w:rsidR="00042C62" w:rsidRDefault="00042C62" w:rsidP="00042C62">
      <w:pPr>
        <w:rPr>
          <w:rFonts w:cstheme="minorHAnsi"/>
          <w:sz w:val="36"/>
          <w:szCs w:val="36"/>
        </w:rPr>
      </w:pPr>
    </w:p>
    <w:p w:rsidR="00042C62" w:rsidRDefault="00042C62" w:rsidP="00042C62">
      <w:pPr>
        <w:rPr>
          <w:rFonts w:cstheme="minorHAnsi"/>
          <w:sz w:val="36"/>
          <w:szCs w:val="36"/>
        </w:rPr>
      </w:pPr>
    </w:p>
    <w:p w:rsidR="00042C62" w:rsidRDefault="00042C62" w:rsidP="00042C62">
      <w:pPr>
        <w:rPr>
          <w:rFonts w:cstheme="minorHAnsi"/>
          <w:sz w:val="36"/>
          <w:szCs w:val="36"/>
        </w:rPr>
      </w:pPr>
    </w:p>
    <w:p w:rsidR="00042C62" w:rsidRPr="00042C62" w:rsidRDefault="00042C62" w:rsidP="00042C62">
      <w:pPr>
        <w:rPr>
          <w:rFonts w:cstheme="minorHAnsi"/>
          <w:sz w:val="36"/>
          <w:szCs w:val="36"/>
        </w:rPr>
      </w:pPr>
    </w:p>
    <w:p w:rsidR="00042C62" w:rsidRPr="00042C62" w:rsidRDefault="00042C62" w:rsidP="00042C62">
      <w:pPr>
        <w:pStyle w:val="Paragrafoelenco"/>
        <w:ind w:left="-840" w:hanging="578"/>
        <w:rPr>
          <w:rFonts w:ascii="Arial Black" w:hAnsi="Arial Black" w:cstheme="minorHAnsi"/>
          <w:sz w:val="40"/>
          <w:szCs w:val="40"/>
        </w:rPr>
      </w:pPr>
      <w:r>
        <w:rPr>
          <w:rFonts w:ascii="Arial Black" w:hAnsi="Arial Black" w:cstheme="minorHAnsi"/>
          <w:b/>
          <w:sz w:val="40"/>
          <w:szCs w:val="40"/>
        </w:rPr>
        <w:lastRenderedPageBreak/>
        <w:t>MIA MARTINI</w:t>
      </w:r>
    </w:p>
    <w:p w:rsidR="00042C62" w:rsidRDefault="00CE652F" w:rsidP="00042C62">
      <w:pPr>
        <w:ind w:hanging="1418"/>
        <w:rPr>
          <w:rFonts w:ascii="Arial Black" w:hAnsi="Arial Black"/>
          <w:b/>
          <w:sz w:val="36"/>
          <w:szCs w:val="36"/>
        </w:rPr>
      </w:pPr>
      <w:r>
        <w:rPr>
          <w:rFonts w:ascii="Arial Black" w:hAnsi="Arial Black"/>
          <w:b/>
          <w:sz w:val="36"/>
          <w:szCs w:val="36"/>
        </w:rPr>
        <w:t>ALMENO</w:t>
      </w:r>
      <w:r w:rsidR="00042C62">
        <w:rPr>
          <w:rFonts w:ascii="Arial Black" w:hAnsi="Arial Black"/>
          <w:b/>
          <w:sz w:val="36"/>
          <w:szCs w:val="36"/>
        </w:rPr>
        <w:t xml:space="preserve"> TU NELL’UNIVERSO</w:t>
      </w:r>
    </w:p>
    <w:p w:rsidR="004D5042" w:rsidRPr="004D5042" w:rsidRDefault="004D5042" w:rsidP="004D5042">
      <w:pPr>
        <w:ind w:hanging="1418"/>
        <w:rPr>
          <w:rFonts w:ascii="Arial Black" w:hAnsi="Arial Black"/>
          <w:b/>
          <w:sz w:val="36"/>
          <w:szCs w:val="36"/>
        </w:rPr>
      </w:pPr>
      <w:r>
        <w:rPr>
          <w:noProof/>
          <w:lang w:eastAsia="it-IT"/>
        </w:rPr>
        <w:drawing>
          <wp:inline distT="0" distB="0" distL="0" distR="0" wp14:anchorId="25890AEB" wp14:editId="07DACBB8">
            <wp:extent cx="5669915" cy="3228516"/>
            <wp:effectExtent l="0" t="0" r="6985" b="0"/>
            <wp:docPr id="11" name="Immagine 11" descr="Risultati immagini per mia martin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Risultati immagini per mia martini"/>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669915" cy="3228516"/>
                    </a:xfrm>
                    <a:prstGeom prst="rect">
                      <a:avLst/>
                    </a:prstGeom>
                    <a:ln>
                      <a:noFill/>
                    </a:ln>
                    <a:effectLst>
                      <a:softEdge rad="112500"/>
                    </a:effectLst>
                  </pic:spPr>
                </pic:pic>
              </a:graphicData>
            </a:graphic>
          </wp:inline>
        </w:drawing>
      </w:r>
    </w:p>
    <w:p w:rsidR="00C821BA" w:rsidRPr="00534AEE" w:rsidRDefault="00534AEE" w:rsidP="00C821BA">
      <w:pPr>
        <w:ind w:left="-1560" w:hanging="141"/>
        <w:rPr>
          <w:rFonts w:cstheme="minorHAnsi"/>
          <w:b/>
          <w:sz w:val="24"/>
          <w:szCs w:val="24"/>
        </w:rPr>
      </w:pPr>
      <w:r w:rsidRPr="00534AEE">
        <w:rPr>
          <w:rFonts w:cstheme="minorHAnsi"/>
          <w:b/>
          <w:sz w:val="24"/>
          <w:szCs w:val="24"/>
        </w:rPr>
        <w:t>Sai, la gente è strana</w:t>
      </w:r>
    </w:p>
    <w:p w:rsidR="00534AEE" w:rsidRPr="00534AEE" w:rsidRDefault="00534AEE" w:rsidP="00534AEE">
      <w:pPr>
        <w:ind w:hanging="1701"/>
        <w:rPr>
          <w:rFonts w:cstheme="minorHAnsi"/>
          <w:b/>
          <w:sz w:val="24"/>
          <w:szCs w:val="24"/>
        </w:rPr>
      </w:pPr>
      <w:r w:rsidRPr="00534AEE">
        <w:rPr>
          <w:rFonts w:cstheme="minorHAnsi"/>
          <w:b/>
          <w:sz w:val="24"/>
          <w:szCs w:val="24"/>
        </w:rPr>
        <w:t>Prima si odia e poi si ama</w:t>
      </w:r>
    </w:p>
    <w:p w:rsidR="00534AEE" w:rsidRPr="00534AEE" w:rsidRDefault="00534AEE" w:rsidP="00534AEE">
      <w:pPr>
        <w:ind w:hanging="1701"/>
        <w:rPr>
          <w:rFonts w:cstheme="minorHAnsi"/>
          <w:b/>
          <w:sz w:val="24"/>
          <w:szCs w:val="24"/>
        </w:rPr>
      </w:pPr>
      <w:r w:rsidRPr="00534AEE">
        <w:rPr>
          <w:rFonts w:cstheme="minorHAnsi"/>
          <w:b/>
          <w:sz w:val="24"/>
          <w:szCs w:val="24"/>
        </w:rPr>
        <w:t>Cambia idea improvvisamente</w:t>
      </w:r>
    </w:p>
    <w:p w:rsidR="00534AEE" w:rsidRPr="00534AEE" w:rsidRDefault="00534AEE" w:rsidP="00534AEE">
      <w:pPr>
        <w:ind w:hanging="1701"/>
        <w:rPr>
          <w:rFonts w:cstheme="minorHAnsi"/>
          <w:b/>
          <w:sz w:val="24"/>
          <w:szCs w:val="24"/>
        </w:rPr>
      </w:pPr>
      <w:r w:rsidRPr="00534AEE">
        <w:rPr>
          <w:rFonts w:cstheme="minorHAnsi"/>
          <w:b/>
          <w:sz w:val="24"/>
          <w:szCs w:val="24"/>
        </w:rPr>
        <w:t>Prima la verità poi mentirà lui</w:t>
      </w:r>
    </w:p>
    <w:p w:rsidR="00534AEE" w:rsidRPr="00534AEE" w:rsidRDefault="00534AEE" w:rsidP="00534AEE">
      <w:pPr>
        <w:ind w:hanging="1701"/>
        <w:rPr>
          <w:rFonts w:cstheme="minorHAnsi"/>
          <w:b/>
          <w:sz w:val="24"/>
          <w:szCs w:val="24"/>
        </w:rPr>
      </w:pPr>
      <w:r w:rsidRPr="00534AEE">
        <w:rPr>
          <w:rFonts w:cstheme="minorHAnsi"/>
          <w:b/>
          <w:sz w:val="24"/>
          <w:szCs w:val="24"/>
        </w:rPr>
        <w:t>Senza serietà</w:t>
      </w:r>
    </w:p>
    <w:p w:rsidR="00534AEE" w:rsidRPr="00534AEE" w:rsidRDefault="00534AEE" w:rsidP="00534AEE">
      <w:pPr>
        <w:ind w:hanging="1701"/>
        <w:rPr>
          <w:rFonts w:cstheme="minorHAnsi"/>
          <w:sz w:val="24"/>
          <w:szCs w:val="24"/>
        </w:rPr>
      </w:pPr>
      <w:r w:rsidRPr="00534AEE">
        <w:rPr>
          <w:rFonts w:cstheme="minorHAnsi"/>
          <w:b/>
          <w:sz w:val="24"/>
          <w:szCs w:val="24"/>
        </w:rPr>
        <w:t>Come fosse niente</w:t>
      </w:r>
    </w:p>
    <w:p w:rsidR="00534AEE" w:rsidRPr="00534AEE" w:rsidRDefault="00534AEE" w:rsidP="00534AEE">
      <w:pPr>
        <w:ind w:hanging="1701"/>
        <w:rPr>
          <w:rFonts w:cstheme="minorHAnsi"/>
          <w:b/>
          <w:sz w:val="24"/>
          <w:szCs w:val="24"/>
        </w:rPr>
      </w:pPr>
      <w:r w:rsidRPr="00534AEE">
        <w:rPr>
          <w:rFonts w:cstheme="minorHAnsi"/>
          <w:b/>
          <w:sz w:val="24"/>
          <w:szCs w:val="24"/>
        </w:rPr>
        <w:t>Sai, la gente è matta</w:t>
      </w:r>
    </w:p>
    <w:p w:rsidR="00534AEE" w:rsidRPr="00534AEE" w:rsidRDefault="00534AEE" w:rsidP="00534AEE">
      <w:pPr>
        <w:ind w:left="-426" w:hanging="1275"/>
        <w:rPr>
          <w:rFonts w:cstheme="minorHAnsi"/>
          <w:b/>
          <w:sz w:val="24"/>
          <w:szCs w:val="24"/>
        </w:rPr>
      </w:pPr>
      <w:r w:rsidRPr="00534AEE">
        <w:rPr>
          <w:rFonts w:cstheme="minorHAnsi"/>
          <w:b/>
          <w:sz w:val="24"/>
          <w:szCs w:val="24"/>
        </w:rPr>
        <w:t>Forse è troppo insoddisfatta</w:t>
      </w:r>
    </w:p>
    <w:p w:rsidR="00534AEE" w:rsidRPr="00534AEE" w:rsidRDefault="00534AEE" w:rsidP="00534AEE">
      <w:pPr>
        <w:ind w:hanging="1701"/>
        <w:rPr>
          <w:rFonts w:cstheme="minorHAnsi"/>
          <w:b/>
          <w:sz w:val="24"/>
          <w:szCs w:val="24"/>
        </w:rPr>
      </w:pPr>
      <w:r w:rsidRPr="00534AEE">
        <w:rPr>
          <w:rFonts w:cstheme="minorHAnsi"/>
          <w:b/>
          <w:sz w:val="24"/>
          <w:szCs w:val="24"/>
        </w:rPr>
        <w:t>Segue il mondo ciecamente</w:t>
      </w:r>
    </w:p>
    <w:p w:rsidR="00534AEE" w:rsidRPr="00534AEE" w:rsidRDefault="00534AEE" w:rsidP="00534AEE">
      <w:pPr>
        <w:ind w:hanging="1701"/>
        <w:rPr>
          <w:rFonts w:cstheme="minorHAnsi"/>
          <w:b/>
          <w:sz w:val="24"/>
          <w:szCs w:val="24"/>
        </w:rPr>
      </w:pPr>
      <w:r w:rsidRPr="00534AEE">
        <w:rPr>
          <w:rFonts w:cstheme="minorHAnsi"/>
          <w:b/>
          <w:sz w:val="24"/>
          <w:szCs w:val="24"/>
        </w:rPr>
        <w:t>Quando la moda cambia</w:t>
      </w:r>
    </w:p>
    <w:p w:rsidR="00534AEE" w:rsidRPr="00534AEE" w:rsidRDefault="00534AEE" w:rsidP="00534AEE">
      <w:pPr>
        <w:ind w:hanging="1701"/>
        <w:rPr>
          <w:rFonts w:cstheme="minorHAnsi"/>
          <w:b/>
          <w:sz w:val="24"/>
          <w:szCs w:val="24"/>
        </w:rPr>
      </w:pPr>
      <w:r w:rsidRPr="00534AEE">
        <w:rPr>
          <w:rFonts w:cstheme="minorHAnsi"/>
          <w:b/>
          <w:sz w:val="24"/>
          <w:szCs w:val="24"/>
        </w:rPr>
        <w:t>Lei pure cambia</w:t>
      </w:r>
    </w:p>
    <w:p w:rsidR="00534AEE" w:rsidRPr="00534AEE" w:rsidRDefault="00534AEE" w:rsidP="00534AEE">
      <w:pPr>
        <w:ind w:hanging="1701"/>
        <w:rPr>
          <w:rFonts w:cstheme="minorHAnsi"/>
          <w:b/>
          <w:sz w:val="24"/>
          <w:szCs w:val="24"/>
        </w:rPr>
      </w:pPr>
      <w:r w:rsidRPr="00534AEE">
        <w:rPr>
          <w:rFonts w:cstheme="minorHAnsi"/>
          <w:b/>
          <w:sz w:val="24"/>
          <w:szCs w:val="24"/>
        </w:rPr>
        <w:t>Continuamente, scioccamente</w:t>
      </w:r>
    </w:p>
    <w:p w:rsidR="00534AEE" w:rsidRPr="00534AEE" w:rsidRDefault="00534AEE" w:rsidP="00534AEE">
      <w:pPr>
        <w:ind w:hanging="1701"/>
        <w:rPr>
          <w:rFonts w:cstheme="minorHAnsi"/>
          <w:b/>
          <w:sz w:val="24"/>
          <w:szCs w:val="24"/>
        </w:rPr>
      </w:pPr>
      <w:r w:rsidRPr="00534AEE">
        <w:rPr>
          <w:rFonts w:cstheme="minorHAnsi"/>
          <w:b/>
          <w:sz w:val="24"/>
          <w:szCs w:val="24"/>
        </w:rPr>
        <w:t>Tu, tu che sei diverso</w:t>
      </w:r>
    </w:p>
    <w:p w:rsidR="00534AEE" w:rsidRPr="00534AEE" w:rsidRDefault="00534AEE" w:rsidP="00534AEE">
      <w:pPr>
        <w:ind w:hanging="1701"/>
        <w:rPr>
          <w:rFonts w:cstheme="minorHAnsi"/>
          <w:b/>
          <w:sz w:val="24"/>
          <w:szCs w:val="24"/>
        </w:rPr>
      </w:pPr>
      <w:r w:rsidRPr="00534AEE">
        <w:rPr>
          <w:rFonts w:cstheme="minorHAnsi"/>
          <w:b/>
          <w:sz w:val="24"/>
          <w:szCs w:val="24"/>
        </w:rPr>
        <w:t xml:space="preserve">Almeno tu nell'universo </w:t>
      </w:r>
    </w:p>
    <w:p w:rsidR="00534AEE" w:rsidRPr="00534AEE" w:rsidRDefault="00534AEE" w:rsidP="00534AEE">
      <w:pPr>
        <w:ind w:hanging="1701"/>
        <w:rPr>
          <w:rFonts w:cstheme="minorHAnsi"/>
          <w:b/>
          <w:sz w:val="24"/>
          <w:szCs w:val="24"/>
        </w:rPr>
      </w:pPr>
      <w:r w:rsidRPr="00534AEE">
        <w:rPr>
          <w:rFonts w:cstheme="minorHAnsi"/>
          <w:b/>
          <w:sz w:val="24"/>
          <w:szCs w:val="24"/>
        </w:rPr>
        <w:t>Un punto sei, che non ruota mai intorno a me</w:t>
      </w:r>
    </w:p>
    <w:p w:rsidR="00534AEE" w:rsidRPr="00534AEE" w:rsidRDefault="00534AEE" w:rsidP="00534AEE">
      <w:pPr>
        <w:ind w:hanging="1701"/>
        <w:rPr>
          <w:rFonts w:cstheme="minorHAnsi"/>
          <w:b/>
          <w:sz w:val="24"/>
          <w:szCs w:val="24"/>
        </w:rPr>
      </w:pPr>
      <w:r w:rsidRPr="00534AEE">
        <w:rPr>
          <w:rFonts w:cstheme="minorHAnsi"/>
          <w:b/>
          <w:sz w:val="24"/>
          <w:szCs w:val="24"/>
        </w:rPr>
        <w:t>Un sole che splende per me soltanto</w:t>
      </w:r>
    </w:p>
    <w:p w:rsidR="00534AEE" w:rsidRPr="00534AEE" w:rsidRDefault="00534AEE" w:rsidP="00534AEE">
      <w:pPr>
        <w:ind w:hanging="1701"/>
        <w:rPr>
          <w:rFonts w:cstheme="minorHAnsi"/>
          <w:b/>
          <w:sz w:val="24"/>
          <w:szCs w:val="24"/>
        </w:rPr>
      </w:pPr>
      <w:r w:rsidRPr="00534AEE">
        <w:rPr>
          <w:rFonts w:cstheme="minorHAnsi"/>
          <w:b/>
          <w:sz w:val="24"/>
          <w:szCs w:val="24"/>
        </w:rPr>
        <w:lastRenderedPageBreak/>
        <w:t>Come un diamante in mezzo al cuore</w:t>
      </w:r>
    </w:p>
    <w:p w:rsidR="00534AEE" w:rsidRPr="00534AEE" w:rsidRDefault="00534AEE" w:rsidP="00534AEE">
      <w:pPr>
        <w:ind w:hanging="1701"/>
        <w:rPr>
          <w:rFonts w:cstheme="minorHAnsi"/>
          <w:b/>
          <w:sz w:val="24"/>
          <w:szCs w:val="24"/>
        </w:rPr>
      </w:pPr>
      <w:r w:rsidRPr="00534AEE">
        <w:rPr>
          <w:rFonts w:cstheme="minorHAnsi"/>
          <w:b/>
          <w:sz w:val="24"/>
          <w:szCs w:val="24"/>
        </w:rPr>
        <w:t>Tu, tu che sei diverso</w:t>
      </w:r>
    </w:p>
    <w:p w:rsidR="00534AEE" w:rsidRPr="00534AEE" w:rsidRDefault="00534AEE" w:rsidP="00534AEE">
      <w:pPr>
        <w:ind w:hanging="1701"/>
        <w:rPr>
          <w:rFonts w:cstheme="minorHAnsi"/>
          <w:b/>
          <w:sz w:val="24"/>
          <w:szCs w:val="24"/>
        </w:rPr>
      </w:pPr>
      <w:r w:rsidRPr="00534AEE">
        <w:rPr>
          <w:rFonts w:cstheme="minorHAnsi"/>
          <w:b/>
          <w:sz w:val="24"/>
          <w:szCs w:val="24"/>
        </w:rPr>
        <w:t>Almeno tu nell'universo</w:t>
      </w:r>
    </w:p>
    <w:p w:rsidR="00534AEE" w:rsidRPr="00534AEE" w:rsidRDefault="00534AEE" w:rsidP="00534AEE">
      <w:pPr>
        <w:ind w:hanging="1701"/>
        <w:rPr>
          <w:rFonts w:cstheme="minorHAnsi"/>
          <w:b/>
          <w:sz w:val="24"/>
          <w:szCs w:val="24"/>
        </w:rPr>
      </w:pPr>
      <w:r w:rsidRPr="00534AEE">
        <w:rPr>
          <w:rFonts w:cstheme="minorHAnsi"/>
          <w:b/>
          <w:sz w:val="24"/>
          <w:szCs w:val="24"/>
        </w:rPr>
        <w:t>Non cambierai</w:t>
      </w:r>
    </w:p>
    <w:p w:rsidR="00534AEE" w:rsidRPr="00534AEE" w:rsidRDefault="00534AEE" w:rsidP="00534AEE">
      <w:pPr>
        <w:ind w:hanging="1701"/>
        <w:rPr>
          <w:rFonts w:cstheme="minorHAnsi"/>
          <w:b/>
          <w:sz w:val="24"/>
          <w:szCs w:val="24"/>
        </w:rPr>
      </w:pPr>
      <w:r w:rsidRPr="00534AEE">
        <w:rPr>
          <w:rFonts w:cstheme="minorHAnsi"/>
          <w:b/>
          <w:sz w:val="24"/>
          <w:szCs w:val="24"/>
        </w:rPr>
        <w:t>Dimmi che per sempre sarai sincero</w:t>
      </w:r>
    </w:p>
    <w:p w:rsidR="00534AEE" w:rsidRPr="00534AEE" w:rsidRDefault="00534AEE" w:rsidP="00534AEE">
      <w:pPr>
        <w:ind w:hanging="1701"/>
        <w:rPr>
          <w:rFonts w:cstheme="minorHAnsi"/>
          <w:b/>
          <w:sz w:val="24"/>
          <w:szCs w:val="24"/>
        </w:rPr>
      </w:pPr>
      <w:r w:rsidRPr="00534AEE">
        <w:rPr>
          <w:rFonts w:cstheme="minorHAnsi"/>
          <w:b/>
          <w:sz w:val="24"/>
          <w:szCs w:val="24"/>
        </w:rPr>
        <w:t>E che mi amerai davvero di più, di più, di più</w:t>
      </w:r>
    </w:p>
    <w:p w:rsidR="00534AEE" w:rsidRPr="00534AEE" w:rsidRDefault="00534AEE" w:rsidP="00534AEE">
      <w:pPr>
        <w:ind w:hanging="1701"/>
        <w:rPr>
          <w:rFonts w:cstheme="minorHAnsi"/>
          <w:b/>
          <w:sz w:val="24"/>
          <w:szCs w:val="24"/>
        </w:rPr>
      </w:pPr>
      <w:r w:rsidRPr="00534AEE">
        <w:rPr>
          <w:rFonts w:cstheme="minorHAnsi"/>
          <w:b/>
          <w:sz w:val="24"/>
          <w:szCs w:val="24"/>
        </w:rPr>
        <w:t>Sai, la gente è sola</w:t>
      </w:r>
    </w:p>
    <w:p w:rsidR="00534AEE" w:rsidRPr="00534AEE" w:rsidRDefault="00534AEE" w:rsidP="00534AEE">
      <w:pPr>
        <w:ind w:hanging="1701"/>
        <w:rPr>
          <w:rFonts w:cstheme="minorHAnsi"/>
          <w:b/>
          <w:sz w:val="24"/>
          <w:szCs w:val="24"/>
        </w:rPr>
      </w:pPr>
      <w:r w:rsidRPr="00534AEE">
        <w:rPr>
          <w:rFonts w:cstheme="minorHAnsi"/>
          <w:b/>
          <w:sz w:val="24"/>
          <w:szCs w:val="24"/>
        </w:rPr>
        <w:t>Come può lei si consola</w:t>
      </w:r>
    </w:p>
    <w:p w:rsidR="00534AEE" w:rsidRPr="00534AEE" w:rsidRDefault="00534AEE" w:rsidP="00534AEE">
      <w:pPr>
        <w:ind w:hanging="1701"/>
        <w:rPr>
          <w:rFonts w:cstheme="minorHAnsi"/>
          <w:b/>
          <w:sz w:val="24"/>
          <w:szCs w:val="24"/>
        </w:rPr>
      </w:pPr>
      <w:r w:rsidRPr="00534AEE">
        <w:rPr>
          <w:rFonts w:cstheme="minorHAnsi"/>
          <w:b/>
          <w:sz w:val="24"/>
          <w:szCs w:val="24"/>
        </w:rPr>
        <w:t>Per non far sì che la mia mente</w:t>
      </w:r>
    </w:p>
    <w:p w:rsidR="00534AEE" w:rsidRPr="00534AEE" w:rsidRDefault="00534AEE" w:rsidP="00534AEE">
      <w:pPr>
        <w:ind w:hanging="1701"/>
        <w:rPr>
          <w:rFonts w:cstheme="minorHAnsi"/>
          <w:b/>
          <w:sz w:val="24"/>
          <w:szCs w:val="24"/>
        </w:rPr>
      </w:pPr>
      <w:r w:rsidRPr="00534AEE">
        <w:rPr>
          <w:rFonts w:cstheme="minorHAnsi"/>
          <w:b/>
          <w:sz w:val="24"/>
          <w:szCs w:val="24"/>
        </w:rPr>
        <w:t>Si perda in congetture, in paure</w:t>
      </w:r>
    </w:p>
    <w:p w:rsidR="00534AEE" w:rsidRPr="00534AEE" w:rsidRDefault="00534AEE" w:rsidP="00534AEE">
      <w:pPr>
        <w:ind w:hanging="1701"/>
        <w:rPr>
          <w:rFonts w:cstheme="minorHAnsi"/>
          <w:b/>
          <w:sz w:val="24"/>
          <w:szCs w:val="24"/>
        </w:rPr>
      </w:pPr>
      <w:r w:rsidRPr="00534AEE">
        <w:rPr>
          <w:rFonts w:cstheme="minorHAnsi"/>
          <w:b/>
          <w:sz w:val="24"/>
          <w:szCs w:val="24"/>
        </w:rPr>
        <w:t>Inutilmente e poi per niente</w:t>
      </w:r>
    </w:p>
    <w:p w:rsidR="00534AEE" w:rsidRPr="00534AEE" w:rsidRDefault="00534AEE" w:rsidP="00534AEE">
      <w:pPr>
        <w:ind w:hanging="1701"/>
        <w:rPr>
          <w:rFonts w:cstheme="minorHAnsi"/>
          <w:b/>
          <w:sz w:val="24"/>
          <w:szCs w:val="24"/>
        </w:rPr>
      </w:pPr>
      <w:r w:rsidRPr="00534AEE">
        <w:rPr>
          <w:rFonts w:cstheme="minorHAnsi"/>
          <w:b/>
          <w:sz w:val="24"/>
          <w:szCs w:val="24"/>
        </w:rPr>
        <w:t>Tu, tu che sei diverso</w:t>
      </w:r>
    </w:p>
    <w:p w:rsidR="00534AEE" w:rsidRPr="00534AEE" w:rsidRDefault="00534AEE" w:rsidP="00534AEE">
      <w:pPr>
        <w:ind w:hanging="1701"/>
        <w:rPr>
          <w:rFonts w:cstheme="minorHAnsi"/>
          <w:b/>
          <w:sz w:val="24"/>
          <w:szCs w:val="24"/>
        </w:rPr>
      </w:pPr>
      <w:r w:rsidRPr="00534AEE">
        <w:rPr>
          <w:rFonts w:cstheme="minorHAnsi"/>
          <w:b/>
          <w:sz w:val="24"/>
          <w:szCs w:val="24"/>
        </w:rPr>
        <w:t>Almeno tu nell'universo</w:t>
      </w:r>
    </w:p>
    <w:p w:rsidR="00534AEE" w:rsidRPr="00534AEE" w:rsidRDefault="00534AEE" w:rsidP="00534AEE">
      <w:pPr>
        <w:ind w:hanging="1701"/>
        <w:rPr>
          <w:rFonts w:cstheme="minorHAnsi"/>
          <w:b/>
          <w:sz w:val="24"/>
          <w:szCs w:val="24"/>
        </w:rPr>
      </w:pPr>
      <w:r w:rsidRPr="00534AEE">
        <w:rPr>
          <w:rFonts w:cstheme="minorHAnsi"/>
          <w:b/>
          <w:sz w:val="24"/>
          <w:szCs w:val="24"/>
        </w:rPr>
        <w:t>Un punto sei, che non ruota mai intorno a me</w:t>
      </w:r>
    </w:p>
    <w:p w:rsidR="00534AEE" w:rsidRPr="00534AEE" w:rsidRDefault="00534AEE" w:rsidP="00534AEE">
      <w:pPr>
        <w:ind w:hanging="1701"/>
        <w:rPr>
          <w:rFonts w:cstheme="minorHAnsi"/>
          <w:b/>
          <w:sz w:val="24"/>
          <w:szCs w:val="24"/>
        </w:rPr>
      </w:pPr>
      <w:r w:rsidRPr="00534AEE">
        <w:rPr>
          <w:rFonts w:cstheme="minorHAnsi"/>
          <w:b/>
          <w:sz w:val="24"/>
          <w:szCs w:val="24"/>
        </w:rPr>
        <w:t>Un sole che splende per me soltanto</w:t>
      </w:r>
    </w:p>
    <w:p w:rsidR="00534AEE" w:rsidRPr="00534AEE" w:rsidRDefault="00534AEE" w:rsidP="00534AEE">
      <w:pPr>
        <w:ind w:hanging="1701"/>
        <w:rPr>
          <w:rFonts w:cstheme="minorHAnsi"/>
          <w:b/>
          <w:sz w:val="24"/>
          <w:szCs w:val="24"/>
        </w:rPr>
      </w:pPr>
      <w:r w:rsidRPr="00534AEE">
        <w:rPr>
          <w:rFonts w:cstheme="minorHAnsi"/>
          <w:b/>
          <w:sz w:val="24"/>
          <w:szCs w:val="24"/>
        </w:rPr>
        <w:t>Come un diamante in mezzo al cuore</w:t>
      </w:r>
    </w:p>
    <w:p w:rsidR="00534AEE" w:rsidRPr="00534AEE" w:rsidRDefault="00534AEE" w:rsidP="00534AEE">
      <w:pPr>
        <w:ind w:hanging="1701"/>
        <w:rPr>
          <w:rFonts w:cstheme="minorHAnsi"/>
          <w:b/>
          <w:sz w:val="24"/>
          <w:szCs w:val="24"/>
        </w:rPr>
      </w:pPr>
      <w:r w:rsidRPr="00534AEE">
        <w:rPr>
          <w:rFonts w:cstheme="minorHAnsi"/>
          <w:b/>
          <w:sz w:val="24"/>
          <w:szCs w:val="24"/>
        </w:rPr>
        <w:t>Tu, tu che sei diverso</w:t>
      </w:r>
    </w:p>
    <w:p w:rsidR="00534AEE" w:rsidRPr="00534AEE" w:rsidRDefault="00534AEE" w:rsidP="00534AEE">
      <w:pPr>
        <w:ind w:hanging="1701"/>
        <w:rPr>
          <w:rFonts w:cstheme="minorHAnsi"/>
          <w:b/>
          <w:sz w:val="24"/>
          <w:szCs w:val="24"/>
        </w:rPr>
      </w:pPr>
      <w:r w:rsidRPr="00534AEE">
        <w:rPr>
          <w:rFonts w:cstheme="minorHAnsi"/>
          <w:b/>
          <w:sz w:val="24"/>
          <w:szCs w:val="24"/>
        </w:rPr>
        <w:t xml:space="preserve">Almeno tu nell'universo </w:t>
      </w:r>
    </w:p>
    <w:p w:rsidR="00534AEE" w:rsidRPr="00534AEE" w:rsidRDefault="00534AEE" w:rsidP="00534AEE">
      <w:pPr>
        <w:ind w:hanging="1701"/>
        <w:rPr>
          <w:rFonts w:cstheme="minorHAnsi"/>
          <w:b/>
          <w:sz w:val="24"/>
          <w:szCs w:val="24"/>
        </w:rPr>
      </w:pPr>
      <w:r w:rsidRPr="00534AEE">
        <w:rPr>
          <w:rFonts w:cstheme="minorHAnsi"/>
          <w:b/>
          <w:sz w:val="24"/>
          <w:szCs w:val="24"/>
        </w:rPr>
        <w:t>Non cambierai, dimmi che per sempre sarai sincero</w:t>
      </w:r>
    </w:p>
    <w:p w:rsidR="00534AEE" w:rsidRPr="00534AEE" w:rsidRDefault="00534AEE" w:rsidP="00534AEE">
      <w:pPr>
        <w:ind w:hanging="1701"/>
        <w:rPr>
          <w:rFonts w:cstheme="minorHAnsi"/>
          <w:b/>
          <w:sz w:val="24"/>
          <w:szCs w:val="24"/>
        </w:rPr>
      </w:pPr>
      <w:r w:rsidRPr="00534AEE">
        <w:rPr>
          <w:rFonts w:cstheme="minorHAnsi"/>
          <w:b/>
          <w:sz w:val="24"/>
          <w:szCs w:val="24"/>
        </w:rPr>
        <w:t>E che mi amerai davvero di più, di più, di più</w:t>
      </w:r>
    </w:p>
    <w:p w:rsidR="00534AEE" w:rsidRPr="00534AEE" w:rsidRDefault="00534AEE" w:rsidP="00534AEE">
      <w:pPr>
        <w:ind w:hanging="1701"/>
        <w:rPr>
          <w:rFonts w:cstheme="minorHAnsi"/>
          <w:b/>
          <w:sz w:val="24"/>
          <w:szCs w:val="24"/>
        </w:rPr>
      </w:pPr>
      <w:r w:rsidRPr="00534AEE">
        <w:rPr>
          <w:rFonts w:cstheme="minorHAnsi"/>
          <w:b/>
          <w:sz w:val="24"/>
          <w:szCs w:val="24"/>
        </w:rPr>
        <w:t>Non cambierai</w:t>
      </w:r>
    </w:p>
    <w:p w:rsidR="00534AEE" w:rsidRPr="00534AEE" w:rsidRDefault="00534AEE" w:rsidP="00534AEE">
      <w:pPr>
        <w:ind w:left="-142" w:hanging="1559"/>
        <w:rPr>
          <w:rFonts w:cstheme="minorHAnsi"/>
          <w:b/>
          <w:sz w:val="24"/>
          <w:szCs w:val="24"/>
        </w:rPr>
      </w:pPr>
      <w:r w:rsidRPr="00534AEE">
        <w:rPr>
          <w:rFonts w:cstheme="minorHAnsi"/>
          <w:b/>
          <w:sz w:val="24"/>
          <w:szCs w:val="24"/>
        </w:rPr>
        <w:t>Dimmi che per sempre sarai sincero</w:t>
      </w:r>
    </w:p>
    <w:p w:rsidR="004D5042" w:rsidRPr="00534AEE" w:rsidRDefault="00534AEE" w:rsidP="00534AEE">
      <w:pPr>
        <w:ind w:hanging="1701"/>
        <w:rPr>
          <w:rFonts w:cstheme="minorHAnsi"/>
          <w:b/>
          <w:sz w:val="24"/>
          <w:szCs w:val="24"/>
        </w:rPr>
      </w:pPr>
      <w:r w:rsidRPr="00534AEE">
        <w:rPr>
          <w:rFonts w:cstheme="minorHAnsi"/>
          <w:b/>
          <w:sz w:val="24"/>
          <w:szCs w:val="24"/>
        </w:rPr>
        <w:t>E che mi amerai davvero, davvero di più</w:t>
      </w:r>
    </w:p>
    <w:p w:rsidR="0065545D" w:rsidRPr="0065545D" w:rsidRDefault="0054448F" w:rsidP="001626F3">
      <w:pPr>
        <w:ind w:left="-1701"/>
        <w:rPr>
          <w:rFonts w:cstheme="minorHAnsi"/>
          <w:sz w:val="36"/>
          <w:szCs w:val="36"/>
        </w:rPr>
      </w:pPr>
      <w:r w:rsidRPr="0065545D">
        <w:rPr>
          <w:rFonts w:cstheme="minorHAnsi"/>
          <w:sz w:val="36"/>
          <w:szCs w:val="36"/>
        </w:rPr>
        <w:t>Il testo può essere interpretato come</w:t>
      </w:r>
      <w:r w:rsidR="00390419" w:rsidRPr="0065545D">
        <w:rPr>
          <w:rFonts w:cstheme="minorHAnsi"/>
          <w:sz w:val="36"/>
          <w:szCs w:val="36"/>
        </w:rPr>
        <w:t xml:space="preserve"> una canzone d'amore rivolta all'unico</w:t>
      </w:r>
      <w:r w:rsidR="0065545D">
        <w:rPr>
          <w:rFonts w:cstheme="minorHAnsi"/>
          <w:sz w:val="36"/>
          <w:szCs w:val="36"/>
        </w:rPr>
        <w:t xml:space="preserve"> </w:t>
      </w:r>
      <w:r w:rsidR="0065545D" w:rsidRPr="0065545D">
        <w:rPr>
          <w:rFonts w:cstheme="minorHAnsi"/>
          <w:sz w:val="36"/>
          <w:szCs w:val="36"/>
        </w:rPr>
        <w:t>uomo che si distingue in una massa di esseri poco significativi e scarsamente meritevoli, ma più che altro sembra essere un'accusa alla società contemporanea.</w:t>
      </w:r>
      <w:r w:rsidR="001626F3">
        <w:rPr>
          <w:rFonts w:cstheme="minorHAnsi"/>
          <w:sz w:val="36"/>
          <w:szCs w:val="36"/>
        </w:rPr>
        <w:t xml:space="preserve">  </w:t>
      </w:r>
      <w:r w:rsidR="0065545D" w:rsidRPr="0065545D">
        <w:rPr>
          <w:rFonts w:cstheme="minorHAnsi"/>
          <w:sz w:val="36"/>
          <w:szCs w:val="36"/>
        </w:rPr>
        <w:t>Non tanto quindi una lettera d'amore per un destinatario non specificato, ma un modo per mettere a fuoco alcuni aspetti negativi della società di allora e che forse permangono anche in quella attuale.</w:t>
      </w:r>
    </w:p>
    <w:p w:rsidR="0065545D" w:rsidRPr="0065545D" w:rsidRDefault="0065545D" w:rsidP="0065545D">
      <w:pPr>
        <w:ind w:left="-1560"/>
        <w:rPr>
          <w:rFonts w:cstheme="minorHAnsi"/>
          <w:sz w:val="36"/>
          <w:szCs w:val="36"/>
        </w:rPr>
      </w:pPr>
      <w:r w:rsidRPr="0065545D">
        <w:rPr>
          <w:rFonts w:cstheme="minorHAnsi"/>
          <w:sz w:val="36"/>
          <w:szCs w:val="36"/>
        </w:rPr>
        <w:lastRenderedPageBreak/>
        <w:t>Mia Martini parla di gente incoerente, ipocrita, che segue le mode e si lascia</w:t>
      </w:r>
      <w:r>
        <w:rPr>
          <w:rFonts w:cstheme="minorHAnsi"/>
          <w:sz w:val="36"/>
          <w:szCs w:val="36"/>
        </w:rPr>
        <w:t xml:space="preserve"> </w:t>
      </w:r>
      <w:r w:rsidRPr="0065545D">
        <w:rPr>
          <w:rFonts w:cstheme="minorHAnsi"/>
          <w:sz w:val="36"/>
          <w:szCs w:val="36"/>
        </w:rPr>
        <w:t>influenzare e comandare, di gente che passa indifferentemente dall'odio</w:t>
      </w:r>
      <w:r>
        <w:rPr>
          <w:rFonts w:cstheme="minorHAnsi"/>
          <w:sz w:val="36"/>
          <w:szCs w:val="36"/>
        </w:rPr>
        <w:t xml:space="preserve"> </w:t>
      </w:r>
      <w:r w:rsidRPr="0065545D">
        <w:rPr>
          <w:rFonts w:cstheme="minorHAnsi"/>
          <w:sz w:val="36"/>
          <w:szCs w:val="36"/>
        </w:rPr>
        <w:t>all'amore e viceversa, che non sa essere sincera e non vuole confrontarsi con la realtà.</w:t>
      </w:r>
    </w:p>
    <w:p w:rsidR="0065545D" w:rsidRPr="0065545D" w:rsidRDefault="0065545D" w:rsidP="0065545D">
      <w:pPr>
        <w:ind w:left="-1560"/>
        <w:rPr>
          <w:rFonts w:cstheme="minorHAnsi"/>
          <w:sz w:val="36"/>
          <w:szCs w:val="36"/>
        </w:rPr>
      </w:pPr>
      <w:r w:rsidRPr="0065545D">
        <w:rPr>
          <w:rFonts w:cstheme="minorHAnsi"/>
          <w:sz w:val="36"/>
          <w:szCs w:val="36"/>
        </w:rPr>
        <w:t>Se non conoscessimo l'anno in cui è stata scritta potremmo pensare che</w:t>
      </w:r>
      <w:r>
        <w:rPr>
          <w:rFonts w:cstheme="minorHAnsi"/>
          <w:sz w:val="36"/>
          <w:szCs w:val="36"/>
        </w:rPr>
        <w:t xml:space="preserve"> </w:t>
      </w:r>
      <w:r w:rsidRPr="0065545D">
        <w:rPr>
          <w:rFonts w:cstheme="minorHAnsi"/>
          <w:sz w:val="36"/>
          <w:szCs w:val="36"/>
        </w:rPr>
        <w:t>questa sia una canzone dei nostri giorni.</w:t>
      </w:r>
    </w:p>
    <w:p w:rsidR="0065545D" w:rsidRPr="0065545D" w:rsidRDefault="0065545D" w:rsidP="0065545D">
      <w:pPr>
        <w:ind w:left="-1560"/>
        <w:rPr>
          <w:rFonts w:cstheme="minorHAnsi"/>
          <w:sz w:val="36"/>
          <w:szCs w:val="36"/>
        </w:rPr>
      </w:pPr>
      <w:r w:rsidRPr="0065545D">
        <w:rPr>
          <w:rFonts w:cstheme="minorHAnsi"/>
          <w:sz w:val="36"/>
          <w:szCs w:val="36"/>
        </w:rPr>
        <w:t>Dobbiamo tristemente ammettere che le accuse della cantante colpiscono   nel segno anche oggi.</w:t>
      </w:r>
    </w:p>
    <w:p w:rsidR="0065545D" w:rsidRPr="0065545D" w:rsidRDefault="0065545D" w:rsidP="0065545D">
      <w:pPr>
        <w:ind w:left="-1560"/>
        <w:rPr>
          <w:rFonts w:cstheme="minorHAnsi"/>
          <w:sz w:val="36"/>
          <w:szCs w:val="36"/>
        </w:rPr>
      </w:pPr>
      <w:r w:rsidRPr="0065545D">
        <w:rPr>
          <w:rFonts w:cstheme="minorHAnsi"/>
          <w:sz w:val="36"/>
          <w:szCs w:val="36"/>
        </w:rPr>
        <w:t>Per questo, se accanto a noi esiste una persona che si distacca dalla massa ed è capace di essere un punto è proprio preziosa come un diamante,</w:t>
      </w:r>
      <w:r>
        <w:rPr>
          <w:rFonts w:cstheme="minorHAnsi"/>
          <w:sz w:val="36"/>
          <w:szCs w:val="36"/>
        </w:rPr>
        <w:t xml:space="preserve"> </w:t>
      </w:r>
      <w:r w:rsidRPr="0065545D">
        <w:rPr>
          <w:rFonts w:cstheme="minorHAnsi"/>
          <w:sz w:val="36"/>
          <w:szCs w:val="36"/>
        </w:rPr>
        <w:t>è il nostro Sole, la nostra guida...</w:t>
      </w:r>
    </w:p>
    <w:p w:rsidR="0065545D" w:rsidRPr="0065545D" w:rsidRDefault="0065545D" w:rsidP="0065545D">
      <w:pPr>
        <w:ind w:left="-1560"/>
        <w:rPr>
          <w:rFonts w:cstheme="minorHAnsi"/>
          <w:sz w:val="36"/>
          <w:szCs w:val="36"/>
        </w:rPr>
      </w:pPr>
      <w:r w:rsidRPr="0065545D">
        <w:rPr>
          <w:rFonts w:cstheme="minorHAnsi"/>
          <w:sz w:val="36"/>
          <w:szCs w:val="36"/>
        </w:rPr>
        <w:t>e a lei possono andare le nostre parole</w:t>
      </w:r>
    </w:p>
    <w:p w:rsidR="0065545D" w:rsidRPr="0065545D" w:rsidRDefault="0065545D" w:rsidP="0065545D">
      <w:pPr>
        <w:ind w:left="-1560"/>
        <w:rPr>
          <w:rFonts w:cstheme="minorHAnsi"/>
          <w:sz w:val="36"/>
          <w:szCs w:val="36"/>
        </w:rPr>
      </w:pPr>
      <w:r w:rsidRPr="0065545D">
        <w:rPr>
          <w:rFonts w:cstheme="minorHAnsi"/>
          <w:sz w:val="36"/>
          <w:szCs w:val="36"/>
        </w:rPr>
        <w:t>di ammirazione e gratitudine.</w:t>
      </w:r>
    </w:p>
    <w:p w:rsidR="0065545D" w:rsidRPr="0065545D" w:rsidRDefault="0065545D" w:rsidP="0065545D">
      <w:pPr>
        <w:ind w:left="-1560" w:hanging="141"/>
        <w:rPr>
          <w:rFonts w:cstheme="minorHAnsi"/>
          <w:sz w:val="36"/>
          <w:szCs w:val="36"/>
        </w:rPr>
      </w:pPr>
    </w:p>
    <w:p w:rsidR="0065545D" w:rsidRPr="0065545D" w:rsidRDefault="0065545D" w:rsidP="0065545D">
      <w:pPr>
        <w:ind w:left="-1560" w:hanging="141"/>
        <w:rPr>
          <w:rFonts w:cstheme="minorHAnsi"/>
          <w:sz w:val="36"/>
          <w:szCs w:val="36"/>
        </w:rPr>
      </w:pPr>
    </w:p>
    <w:p w:rsidR="00390419" w:rsidRPr="0065545D" w:rsidRDefault="00390419" w:rsidP="0065545D">
      <w:pPr>
        <w:ind w:left="-1560" w:hanging="141"/>
        <w:rPr>
          <w:rFonts w:cstheme="minorHAnsi"/>
          <w:sz w:val="36"/>
          <w:szCs w:val="36"/>
        </w:rPr>
      </w:pPr>
    </w:p>
    <w:p w:rsidR="008F2DEF" w:rsidRPr="0065545D" w:rsidRDefault="008F2DEF" w:rsidP="008F2DEF">
      <w:pPr>
        <w:ind w:left="-1701"/>
        <w:rPr>
          <w:rFonts w:cstheme="minorHAnsi"/>
          <w:sz w:val="36"/>
          <w:szCs w:val="36"/>
        </w:rPr>
      </w:pPr>
    </w:p>
    <w:p w:rsidR="008F2DEF" w:rsidRDefault="008F2DEF" w:rsidP="008F2DEF">
      <w:pPr>
        <w:ind w:left="-1701"/>
        <w:rPr>
          <w:rFonts w:cstheme="minorHAnsi"/>
          <w:sz w:val="28"/>
          <w:szCs w:val="28"/>
        </w:rPr>
      </w:pPr>
    </w:p>
    <w:p w:rsidR="008F2DEF" w:rsidRDefault="008F2DEF" w:rsidP="008F2DEF">
      <w:pPr>
        <w:ind w:left="-1701"/>
        <w:rPr>
          <w:rFonts w:cstheme="minorHAnsi"/>
          <w:sz w:val="28"/>
          <w:szCs w:val="28"/>
        </w:rPr>
      </w:pPr>
    </w:p>
    <w:p w:rsidR="008F2DEF" w:rsidRDefault="008F2DEF" w:rsidP="008F2DEF">
      <w:pPr>
        <w:ind w:left="-1701"/>
        <w:rPr>
          <w:rFonts w:cstheme="minorHAnsi"/>
          <w:sz w:val="28"/>
          <w:szCs w:val="28"/>
        </w:rPr>
      </w:pPr>
    </w:p>
    <w:p w:rsidR="008F2DEF" w:rsidRDefault="008F2DEF" w:rsidP="008F2DEF">
      <w:pPr>
        <w:ind w:left="-1701"/>
        <w:rPr>
          <w:rFonts w:cstheme="minorHAnsi"/>
          <w:sz w:val="28"/>
          <w:szCs w:val="28"/>
        </w:rPr>
      </w:pPr>
    </w:p>
    <w:p w:rsidR="008F2DEF" w:rsidRDefault="008F2DEF" w:rsidP="008F2DEF">
      <w:pPr>
        <w:ind w:left="-1701"/>
        <w:rPr>
          <w:rFonts w:cstheme="minorHAnsi"/>
          <w:sz w:val="28"/>
          <w:szCs w:val="28"/>
        </w:rPr>
      </w:pPr>
    </w:p>
    <w:p w:rsidR="008F2DEF" w:rsidRDefault="008F2DEF" w:rsidP="008F2DEF">
      <w:pPr>
        <w:ind w:left="-1701"/>
        <w:rPr>
          <w:rFonts w:cstheme="minorHAnsi"/>
          <w:sz w:val="28"/>
          <w:szCs w:val="28"/>
        </w:rPr>
      </w:pPr>
    </w:p>
    <w:p w:rsidR="008F2DEF" w:rsidRDefault="008F2DEF" w:rsidP="008F2DEF">
      <w:pPr>
        <w:ind w:left="-1701"/>
        <w:rPr>
          <w:rFonts w:cstheme="minorHAnsi"/>
          <w:sz w:val="28"/>
          <w:szCs w:val="28"/>
        </w:rPr>
      </w:pPr>
    </w:p>
    <w:p w:rsidR="008F2DEF" w:rsidRDefault="008F2DEF" w:rsidP="008F2DEF">
      <w:pPr>
        <w:ind w:left="-1701"/>
        <w:rPr>
          <w:rFonts w:cstheme="minorHAnsi"/>
          <w:sz w:val="28"/>
          <w:szCs w:val="28"/>
        </w:rPr>
      </w:pPr>
    </w:p>
    <w:p w:rsidR="008F2DEF" w:rsidRDefault="008F2DEF" w:rsidP="008F2DEF">
      <w:pPr>
        <w:rPr>
          <w:rFonts w:cstheme="minorHAnsi"/>
          <w:sz w:val="28"/>
          <w:szCs w:val="28"/>
        </w:rPr>
      </w:pPr>
    </w:p>
    <w:p w:rsidR="008F2DEF" w:rsidRPr="008F2DEF" w:rsidRDefault="008F2DEF" w:rsidP="008F2DEF">
      <w:pPr>
        <w:ind w:hanging="1701"/>
        <w:rPr>
          <w:rFonts w:ascii="Arial Black" w:hAnsi="Arial Black" w:cstheme="minorHAnsi"/>
          <w:sz w:val="28"/>
          <w:szCs w:val="28"/>
        </w:rPr>
      </w:pPr>
      <w:r w:rsidRPr="008F2DEF">
        <w:rPr>
          <w:rFonts w:ascii="Arial Black" w:hAnsi="Arial Black" w:cstheme="minorHAnsi"/>
          <w:sz w:val="28"/>
          <w:szCs w:val="28"/>
        </w:rPr>
        <w:lastRenderedPageBreak/>
        <w:t xml:space="preserve">BEATRICE </w:t>
      </w:r>
      <w:proofErr w:type="spellStart"/>
      <w:r w:rsidRPr="008F2DEF">
        <w:rPr>
          <w:rFonts w:ascii="Arial Black" w:hAnsi="Arial Black" w:cstheme="minorHAnsi"/>
          <w:sz w:val="28"/>
          <w:szCs w:val="28"/>
        </w:rPr>
        <w:t>VIO</w:t>
      </w:r>
      <w:proofErr w:type="spellEnd"/>
    </w:p>
    <w:p w:rsidR="008F2DEF" w:rsidRDefault="008F2DEF" w:rsidP="008F2DEF">
      <w:pPr>
        <w:ind w:hanging="1701"/>
        <w:rPr>
          <w:rFonts w:ascii="Arial Black" w:hAnsi="Arial Black" w:cstheme="minorHAnsi"/>
          <w:sz w:val="28"/>
          <w:szCs w:val="28"/>
        </w:rPr>
      </w:pPr>
      <w:r w:rsidRPr="008F2DEF">
        <w:rPr>
          <w:rFonts w:ascii="Arial Black" w:hAnsi="Arial Black" w:cstheme="minorHAnsi"/>
          <w:sz w:val="28"/>
          <w:szCs w:val="28"/>
        </w:rPr>
        <w:t>SCIENZE MOTORIE</w:t>
      </w:r>
    </w:p>
    <w:p w:rsidR="008F2DEF" w:rsidRDefault="008F2DEF" w:rsidP="008F2DEF">
      <w:pPr>
        <w:ind w:hanging="1701"/>
        <w:rPr>
          <w:rFonts w:ascii="Arial Black" w:hAnsi="Arial Black" w:cstheme="minorHAnsi"/>
          <w:sz w:val="28"/>
          <w:szCs w:val="28"/>
        </w:rPr>
      </w:pPr>
    </w:p>
    <w:p w:rsidR="008F2DEF" w:rsidRPr="008F2DEF" w:rsidRDefault="008F2DEF" w:rsidP="008F2DEF">
      <w:pPr>
        <w:ind w:hanging="1701"/>
        <w:rPr>
          <w:rFonts w:ascii="Arial Black" w:hAnsi="Arial Black" w:cstheme="minorHAnsi"/>
          <w:sz w:val="28"/>
          <w:szCs w:val="28"/>
        </w:rPr>
      </w:pPr>
      <w:r>
        <w:rPr>
          <w:noProof/>
          <w:lang w:eastAsia="it-IT"/>
        </w:rPr>
        <w:drawing>
          <wp:inline distT="0" distB="0" distL="0" distR="0" wp14:anchorId="0273E0A5" wp14:editId="2BBBD5FD">
            <wp:extent cx="5669915" cy="5451841"/>
            <wp:effectExtent l="0" t="0" r="6985" b="0"/>
            <wp:docPr id="12" name="Immagine 12" descr="Risultati immagini per beatrice vi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isultati immagini per beatrice vio"/>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669915" cy="5451841"/>
                    </a:xfrm>
                    <a:prstGeom prst="rect">
                      <a:avLst/>
                    </a:prstGeom>
                    <a:ln>
                      <a:noFill/>
                    </a:ln>
                    <a:effectLst>
                      <a:softEdge rad="112500"/>
                    </a:effectLst>
                  </pic:spPr>
                </pic:pic>
              </a:graphicData>
            </a:graphic>
          </wp:inline>
        </w:drawing>
      </w:r>
    </w:p>
    <w:p w:rsidR="008F2DEF" w:rsidRPr="008F2DEF" w:rsidRDefault="008F2DEF" w:rsidP="008F2DEF">
      <w:pPr>
        <w:ind w:left="-1701"/>
        <w:rPr>
          <w:rFonts w:ascii="Arial Black" w:hAnsi="Arial Black" w:cstheme="minorHAnsi"/>
          <w:sz w:val="28"/>
          <w:szCs w:val="28"/>
        </w:rPr>
      </w:pPr>
    </w:p>
    <w:p w:rsidR="008F2DEF" w:rsidRPr="0065545D" w:rsidRDefault="008F2DEF" w:rsidP="008F2DEF">
      <w:pPr>
        <w:ind w:left="-1701"/>
        <w:rPr>
          <w:rFonts w:cstheme="minorHAnsi"/>
          <w:sz w:val="36"/>
          <w:szCs w:val="36"/>
        </w:rPr>
      </w:pPr>
      <w:r w:rsidRPr="0065545D">
        <w:rPr>
          <w:rFonts w:cstheme="minorHAnsi"/>
          <w:sz w:val="36"/>
          <w:szCs w:val="36"/>
        </w:rPr>
        <w:t xml:space="preserve">Beatrice </w:t>
      </w:r>
      <w:proofErr w:type="spellStart"/>
      <w:r w:rsidRPr="0065545D">
        <w:rPr>
          <w:rFonts w:cstheme="minorHAnsi"/>
          <w:sz w:val="36"/>
          <w:szCs w:val="36"/>
        </w:rPr>
        <w:t>Vio</w:t>
      </w:r>
      <w:proofErr w:type="spellEnd"/>
      <w:r w:rsidRPr="0065545D">
        <w:rPr>
          <w:rFonts w:cstheme="minorHAnsi"/>
          <w:sz w:val="36"/>
          <w:szCs w:val="36"/>
        </w:rPr>
        <w:t xml:space="preserve"> è nata a Venezia il 4 Marzo del 1997, schermitrice, campionessa mondiale e paraolimpica in carica nel fioretto individuale.</w:t>
      </w:r>
    </w:p>
    <w:p w:rsidR="008F2DEF" w:rsidRPr="0065545D" w:rsidRDefault="008F2DEF" w:rsidP="008F2DEF">
      <w:pPr>
        <w:ind w:left="-1701"/>
        <w:rPr>
          <w:rFonts w:cstheme="minorHAnsi"/>
          <w:sz w:val="36"/>
          <w:szCs w:val="36"/>
        </w:rPr>
      </w:pPr>
      <w:r w:rsidRPr="0065545D">
        <w:rPr>
          <w:rFonts w:cstheme="minorHAnsi"/>
          <w:sz w:val="36"/>
          <w:szCs w:val="36"/>
        </w:rPr>
        <w:t>Chiamata da tutti “</w:t>
      </w:r>
      <w:proofErr w:type="spellStart"/>
      <w:r w:rsidRPr="0065545D">
        <w:rPr>
          <w:rFonts w:cstheme="minorHAnsi"/>
          <w:sz w:val="36"/>
          <w:szCs w:val="36"/>
        </w:rPr>
        <w:t>Bebe</w:t>
      </w:r>
      <w:proofErr w:type="spellEnd"/>
      <w:r w:rsidRPr="0065545D">
        <w:rPr>
          <w:rFonts w:cstheme="minorHAnsi"/>
          <w:sz w:val="36"/>
          <w:szCs w:val="36"/>
        </w:rPr>
        <w:t xml:space="preserve">”, Beatrice </w:t>
      </w:r>
      <w:proofErr w:type="spellStart"/>
      <w:r w:rsidRPr="0065545D">
        <w:rPr>
          <w:rFonts w:cstheme="minorHAnsi"/>
          <w:sz w:val="36"/>
          <w:szCs w:val="36"/>
        </w:rPr>
        <w:t>Vio</w:t>
      </w:r>
      <w:proofErr w:type="spellEnd"/>
      <w:r w:rsidRPr="0065545D">
        <w:rPr>
          <w:rFonts w:cstheme="minorHAnsi"/>
          <w:sz w:val="36"/>
          <w:szCs w:val="36"/>
        </w:rPr>
        <w:t xml:space="preserve"> è una delle atlete paraolimpiche italiane più note ed influenti: pratica la scherma dall’età di 5 anni e dal 2011 ha vinto tutti i più importanti tornei di scherma, dai campionati Nazionali agli Europei e ai Mondiali.</w:t>
      </w:r>
    </w:p>
    <w:p w:rsidR="0065545D" w:rsidRPr="0065545D" w:rsidRDefault="008F2DEF" w:rsidP="0065545D">
      <w:pPr>
        <w:ind w:left="-1701"/>
        <w:rPr>
          <w:rFonts w:cstheme="minorHAnsi"/>
          <w:sz w:val="36"/>
          <w:szCs w:val="36"/>
        </w:rPr>
      </w:pPr>
      <w:r w:rsidRPr="0065545D">
        <w:rPr>
          <w:rFonts w:cstheme="minorHAnsi"/>
          <w:sz w:val="36"/>
          <w:szCs w:val="36"/>
        </w:rPr>
        <w:lastRenderedPageBreak/>
        <w:t xml:space="preserve">Beatrice </w:t>
      </w:r>
      <w:proofErr w:type="spellStart"/>
      <w:r w:rsidRPr="0065545D">
        <w:rPr>
          <w:rFonts w:cstheme="minorHAnsi"/>
          <w:sz w:val="36"/>
          <w:szCs w:val="36"/>
        </w:rPr>
        <w:t>Vio</w:t>
      </w:r>
      <w:proofErr w:type="spellEnd"/>
      <w:r w:rsidRPr="0065545D">
        <w:rPr>
          <w:rFonts w:cstheme="minorHAnsi"/>
          <w:sz w:val="36"/>
          <w:szCs w:val="36"/>
        </w:rPr>
        <w:t xml:space="preserve">, è una delle atlete paraolimpiche italiane più note e influenti. Dal 2011 ha vinto tutti i più importanti tornei di scherma, dai campionati nazionali agli Europei e ai Mondiali. </w:t>
      </w:r>
    </w:p>
    <w:p w:rsidR="008F2DEF" w:rsidRPr="0065545D" w:rsidRDefault="0065545D" w:rsidP="0065545D">
      <w:pPr>
        <w:ind w:left="-1701" w:hanging="142"/>
        <w:rPr>
          <w:rFonts w:cstheme="minorHAnsi"/>
          <w:sz w:val="36"/>
          <w:szCs w:val="36"/>
        </w:rPr>
      </w:pPr>
      <w:r w:rsidRPr="0065545D">
        <w:rPr>
          <w:rFonts w:cstheme="minorHAnsi"/>
          <w:sz w:val="36"/>
          <w:szCs w:val="36"/>
        </w:rPr>
        <w:t xml:space="preserve">  Le s</w:t>
      </w:r>
      <w:r w:rsidR="008F2DEF" w:rsidRPr="0065545D">
        <w:rPr>
          <w:rFonts w:cstheme="minorHAnsi"/>
          <w:sz w:val="36"/>
          <w:szCs w:val="36"/>
        </w:rPr>
        <w:t xml:space="preserve">ue vittorie sono particolarmente seguite e significative perché nel 2008, quando aveva undici anni, </w:t>
      </w:r>
      <w:proofErr w:type="spellStart"/>
      <w:r w:rsidR="008F2DEF" w:rsidRPr="0065545D">
        <w:rPr>
          <w:rFonts w:cstheme="minorHAnsi"/>
          <w:sz w:val="36"/>
          <w:szCs w:val="36"/>
        </w:rPr>
        <w:t>Vio</w:t>
      </w:r>
      <w:proofErr w:type="spellEnd"/>
      <w:r w:rsidR="008F2DEF" w:rsidRPr="0065545D">
        <w:rPr>
          <w:rFonts w:cstheme="minorHAnsi"/>
          <w:sz w:val="36"/>
          <w:szCs w:val="36"/>
        </w:rPr>
        <w:t xml:space="preserve"> venne colpita da una grave meningite, che costrinse i medici ad amputarle gambe e braccia pur di tenerla in vita. Dopo essere guarita è diventata la prima schermitrice disabile al mondo a gareggiare con quattro protesi artificiali.</w:t>
      </w:r>
    </w:p>
    <w:p w:rsidR="00390419" w:rsidRPr="0065545D" w:rsidRDefault="00390419" w:rsidP="0054448F">
      <w:pPr>
        <w:rPr>
          <w:rFonts w:cstheme="minorHAnsi"/>
          <w:sz w:val="36"/>
          <w:szCs w:val="36"/>
        </w:rPr>
      </w:pPr>
    </w:p>
    <w:p w:rsidR="008F2DEF" w:rsidRPr="0065545D" w:rsidRDefault="008F2DEF" w:rsidP="0054448F">
      <w:pPr>
        <w:rPr>
          <w:rFonts w:cstheme="minorHAnsi"/>
          <w:sz w:val="36"/>
          <w:szCs w:val="36"/>
        </w:rPr>
      </w:pPr>
    </w:p>
    <w:p w:rsidR="008F2DEF" w:rsidRPr="0065545D" w:rsidRDefault="008F2DEF" w:rsidP="0054448F">
      <w:pPr>
        <w:rPr>
          <w:rFonts w:cstheme="minorHAnsi"/>
          <w:sz w:val="36"/>
          <w:szCs w:val="36"/>
        </w:rPr>
      </w:pPr>
    </w:p>
    <w:p w:rsidR="008F2DEF" w:rsidRPr="0065545D" w:rsidRDefault="008F2DEF" w:rsidP="0054448F">
      <w:pPr>
        <w:rPr>
          <w:rFonts w:cstheme="minorHAnsi"/>
          <w:sz w:val="36"/>
          <w:szCs w:val="36"/>
        </w:rPr>
      </w:pPr>
    </w:p>
    <w:p w:rsidR="008F2DEF" w:rsidRDefault="008F2DEF" w:rsidP="0054448F">
      <w:pPr>
        <w:rPr>
          <w:rFonts w:cstheme="minorHAnsi"/>
          <w:sz w:val="36"/>
          <w:szCs w:val="36"/>
        </w:rPr>
      </w:pPr>
    </w:p>
    <w:p w:rsidR="0065545D" w:rsidRDefault="0065545D" w:rsidP="0054448F">
      <w:pPr>
        <w:rPr>
          <w:rFonts w:cstheme="minorHAnsi"/>
          <w:sz w:val="36"/>
          <w:szCs w:val="36"/>
        </w:rPr>
      </w:pPr>
    </w:p>
    <w:p w:rsidR="0065545D" w:rsidRDefault="0065545D" w:rsidP="0054448F">
      <w:pPr>
        <w:rPr>
          <w:rFonts w:cstheme="minorHAnsi"/>
          <w:sz w:val="36"/>
          <w:szCs w:val="36"/>
        </w:rPr>
      </w:pPr>
    </w:p>
    <w:p w:rsidR="0065545D" w:rsidRDefault="0065545D" w:rsidP="0054448F">
      <w:pPr>
        <w:rPr>
          <w:rFonts w:cstheme="minorHAnsi"/>
          <w:sz w:val="36"/>
          <w:szCs w:val="36"/>
        </w:rPr>
      </w:pPr>
    </w:p>
    <w:p w:rsidR="0065545D" w:rsidRDefault="0065545D" w:rsidP="0054448F">
      <w:pPr>
        <w:rPr>
          <w:rFonts w:cstheme="minorHAnsi"/>
          <w:sz w:val="36"/>
          <w:szCs w:val="36"/>
        </w:rPr>
      </w:pPr>
    </w:p>
    <w:p w:rsidR="0065545D" w:rsidRDefault="0065545D" w:rsidP="0054448F">
      <w:pPr>
        <w:rPr>
          <w:rFonts w:cstheme="minorHAnsi"/>
          <w:sz w:val="36"/>
          <w:szCs w:val="36"/>
        </w:rPr>
      </w:pPr>
    </w:p>
    <w:p w:rsidR="0065545D" w:rsidRDefault="0065545D" w:rsidP="0054448F">
      <w:pPr>
        <w:rPr>
          <w:rFonts w:cstheme="minorHAnsi"/>
          <w:sz w:val="36"/>
          <w:szCs w:val="36"/>
        </w:rPr>
      </w:pPr>
    </w:p>
    <w:p w:rsidR="008F2DEF" w:rsidRDefault="008F2DEF" w:rsidP="0054448F">
      <w:pPr>
        <w:rPr>
          <w:rFonts w:cstheme="minorHAnsi"/>
          <w:sz w:val="36"/>
          <w:szCs w:val="36"/>
        </w:rPr>
      </w:pPr>
    </w:p>
    <w:p w:rsidR="00C219CC" w:rsidRDefault="00C219CC" w:rsidP="0054448F">
      <w:pPr>
        <w:rPr>
          <w:rFonts w:cstheme="minorHAnsi"/>
          <w:sz w:val="36"/>
          <w:szCs w:val="36"/>
        </w:rPr>
      </w:pPr>
    </w:p>
    <w:p w:rsidR="00C219CC" w:rsidRDefault="00C219CC" w:rsidP="0054448F">
      <w:pPr>
        <w:rPr>
          <w:rFonts w:cstheme="minorHAnsi"/>
          <w:sz w:val="36"/>
          <w:szCs w:val="36"/>
        </w:rPr>
      </w:pPr>
    </w:p>
    <w:p w:rsidR="00C219CC" w:rsidRDefault="00C219CC" w:rsidP="0054448F">
      <w:pPr>
        <w:rPr>
          <w:rFonts w:cstheme="minorHAnsi"/>
          <w:sz w:val="36"/>
          <w:szCs w:val="36"/>
        </w:rPr>
      </w:pPr>
    </w:p>
    <w:p w:rsidR="00C219CC" w:rsidRDefault="00C219CC" w:rsidP="0054448F">
      <w:pPr>
        <w:rPr>
          <w:rFonts w:cstheme="minorHAnsi"/>
          <w:sz w:val="28"/>
          <w:szCs w:val="28"/>
        </w:rPr>
      </w:pPr>
    </w:p>
    <w:p w:rsidR="00390419" w:rsidRPr="0065545D" w:rsidRDefault="00390419" w:rsidP="0065545D">
      <w:pPr>
        <w:ind w:hanging="1701"/>
        <w:rPr>
          <w:rFonts w:ascii="Arial Black" w:hAnsi="Arial Black" w:cstheme="minorHAnsi"/>
          <w:b/>
          <w:sz w:val="28"/>
          <w:szCs w:val="28"/>
        </w:rPr>
      </w:pPr>
      <w:proofErr w:type="spellStart"/>
      <w:r w:rsidRPr="0065545D">
        <w:rPr>
          <w:rFonts w:ascii="Arial Black" w:hAnsi="Arial Black" w:cstheme="minorHAnsi"/>
          <w:b/>
          <w:sz w:val="28"/>
          <w:szCs w:val="28"/>
        </w:rPr>
        <w:lastRenderedPageBreak/>
        <w:t>BERTHE</w:t>
      </w:r>
      <w:proofErr w:type="spellEnd"/>
      <w:r w:rsidRPr="0065545D">
        <w:rPr>
          <w:rFonts w:ascii="Arial Black" w:hAnsi="Arial Black" w:cstheme="minorHAnsi"/>
          <w:b/>
          <w:sz w:val="28"/>
          <w:szCs w:val="28"/>
        </w:rPr>
        <w:t xml:space="preserve"> </w:t>
      </w:r>
      <w:proofErr w:type="spellStart"/>
      <w:r w:rsidRPr="0065545D">
        <w:rPr>
          <w:rFonts w:ascii="Arial Black" w:hAnsi="Arial Black" w:cstheme="minorHAnsi"/>
          <w:b/>
          <w:sz w:val="28"/>
          <w:szCs w:val="28"/>
        </w:rPr>
        <w:t>MORISOT</w:t>
      </w:r>
      <w:proofErr w:type="spellEnd"/>
    </w:p>
    <w:p w:rsidR="00390419" w:rsidRDefault="00390419" w:rsidP="0065545D">
      <w:pPr>
        <w:ind w:hanging="1701"/>
        <w:rPr>
          <w:rFonts w:ascii="Arial Black" w:hAnsi="Arial Black" w:cstheme="minorHAnsi"/>
          <w:b/>
          <w:sz w:val="28"/>
          <w:szCs w:val="28"/>
        </w:rPr>
      </w:pPr>
      <w:r w:rsidRPr="0065545D">
        <w:rPr>
          <w:rFonts w:ascii="Arial Black" w:hAnsi="Arial Black" w:cstheme="minorHAnsi"/>
          <w:b/>
          <w:sz w:val="28"/>
          <w:szCs w:val="28"/>
        </w:rPr>
        <w:t>ARTE E IMMAGINE</w:t>
      </w:r>
    </w:p>
    <w:p w:rsidR="0065545D" w:rsidRPr="0065545D" w:rsidRDefault="0065545D" w:rsidP="0065545D">
      <w:pPr>
        <w:ind w:hanging="1701"/>
        <w:rPr>
          <w:rFonts w:ascii="Arial Black" w:hAnsi="Arial Black" w:cstheme="minorHAnsi"/>
          <w:b/>
          <w:sz w:val="28"/>
          <w:szCs w:val="28"/>
        </w:rPr>
      </w:pPr>
      <w:r>
        <w:rPr>
          <w:noProof/>
          <w:lang w:eastAsia="it-IT"/>
        </w:rPr>
        <w:drawing>
          <wp:inline distT="0" distB="0" distL="0" distR="0" wp14:anchorId="12CBBB68" wp14:editId="10F3E400">
            <wp:extent cx="5669915" cy="6670488"/>
            <wp:effectExtent l="0" t="0" r="6985" b="0"/>
            <wp:docPr id="13" name="Immagine 13"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magine correlata"/>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669915" cy="6670488"/>
                    </a:xfrm>
                    <a:prstGeom prst="rect">
                      <a:avLst/>
                    </a:prstGeom>
                    <a:ln>
                      <a:noFill/>
                    </a:ln>
                    <a:effectLst>
                      <a:softEdge rad="112500"/>
                    </a:effectLst>
                  </pic:spPr>
                </pic:pic>
              </a:graphicData>
            </a:graphic>
          </wp:inline>
        </w:drawing>
      </w:r>
    </w:p>
    <w:p w:rsidR="0054448F" w:rsidRPr="00E708C5" w:rsidRDefault="00DA64FA" w:rsidP="0065545D">
      <w:pPr>
        <w:ind w:left="-1560" w:firstLine="1"/>
        <w:rPr>
          <w:rFonts w:cstheme="minorHAnsi"/>
          <w:sz w:val="36"/>
          <w:szCs w:val="36"/>
        </w:rPr>
      </w:pPr>
      <w:r>
        <w:rPr>
          <w:rFonts w:cstheme="minorHAnsi"/>
          <w:sz w:val="36"/>
          <w:szCs w:val="36"/>
        </w:rPr>
        <w:t>I</w:t>
      </w:r>
      <w:bookmarkStart w:id="0" w:name="_GoBack"/>
      <w:bookmarkEnd w:id="0"/>
      <w:r w:rsidR="0054448F" w:rsidRPr="00E708C5">
        <w:rPr>
          <w:rFonts w:cstheme="minorHAnsi"/>
          <w:sz w:val="36"/>
          <w:szCs w:val="36"/>
        </w:rPr>
        <w:t>niziò a dipingere quasi per gioco, quando nel 1857, aveva allora 16 anni, le due sorelle le proposero di realizzare dei dipinti da regalare al padre per il suo compleanno.</w:t>
      </w:r>
    </w:p>
    <w:p w:rsidR="0054448F" w:rsidRPr="00E708C5" w:rsidRDefault="0054448F" w:rsidP="0065545D">
      <w:pPr>
        <w:ind w:left="-1418"/>
        <w:rPr>
          <w:rFonts w:cstheme="minorHAnsi"/>
          <w:sz w:val="36"/>
          <w:szCs w:val="36"/>
        </w:rPr>
      </w:pPr>
      <w:r w:rsidRPr="00E708C5">
        <w:rPr>
          <w:rFonts w:cstheme="minorHAnsi"/>
          <w:sz w:val="36"/>
          <w:szCs w:val="36"/>
        </w:rPr>
        <w:lastRenderedPageBreak/>
        <w:t xml:space="preserve">Per </w:t>
      </w:r>
      <w:proofErr w:type="spellStart"/>
      <w:r w:rsidRPr="00E708C5">
        <w:rPr>
          <w:rFonts w:cstheme="minorHAnsi"/>
          <w:sz w:val="36"/>
          <w:szCs w:val="36"/>
        </w:rPr>
        <w:t>Berthe</w:t>
      </w:r>
      <w:proofErr w:type="spellEnd"/>
      <w:r w:rsidRPr="00E708C5">
        <w:rPr>
          <w:rFonts w:cstheme="minorHAnsi"/>
          <w:sz w:val="36"/>
          <w:szCs w:val="36"/>
        </w:rPr>
        <w:t xml:space="preserve"> quel tentativo rappresentò una rivelazione. Iniziò a prendere lezioni di pittura e divenne la stramba, ma piena di talento, allieva di </w:t>
      </w:r>
      <w:proofErr w:type="spellStart"/>
      <w:r w:rsidRPr="00E708C5">
        <w:rPr>
          <w:rFonts w:cstheme="minorHAnsi"/>
          <w:sz w:val="36"/>
          <w:szCs w:val="36"/>
        </w:rPr>
        <w:t>Corot</w:t>
      </w:r>
      <w:proofErr w:type="spellEnd"/>
      <w:r w:rsidRPr="00E708C5">
        <w:rPr>
          <w:rFonts w:cstheme="minorHAnsi"/>
          <w:sz w:val="36"/>
          <w:szCs w:val="36"/>
        </w:rPr>
        <w:t xml:space="preserve">. </w:t>
      </w:r>
    </w:p>
    <w:p w:rsidR="00EC1503" w:rsidRPr="00E708C5" w:rsidRDefault="0054448F" w:rsidP="00E708C5">
      <w:pPr>
        <w:ind w:left="-1418"/>
        <w:rPr>
          <w:rFonts w:cstheme="minorHAnsi"/>
          <w:sz w:val="36"/>
          <w:szCs w:val="36"/>
        </w:rPr>
      </w:pPr>
      <w:r w:rsidRPr="00E708C5">
        <w:rPr>
          <w:rFonts w:cstheme="minorHAnsi"/>
          <w:sz w:val="36"/>
          <w:szCs w:val="36"/>
        </w:rPr>
        <w:t xml:space="preserve">Iniziò a passare i pomeriggi al Louvre, dove, come tutti giovani artisti, riproduceva le tele dei grandi maestri e, nel 1864, al suo primo tentativo, vide accettare due sue opere al </w:t>
      </w:r>
      <w:proofErr w:type="spellStart"/>
      <w:r w:rsidRPr="00E708C5">
        <w:rPr>
          <w:rFonts w:cstheme="minorHAnsi"/>
          <w:sz w:val="36"/>
          <w:szCs w:val="36"/>
        </w:rPr>
        <w:t>Salot</w:t>
      </w:r>
      <w:proofErr w:type="spellEnd"/>
      <w:r w:rsidR="00E708C5">
        <w:rPr>
          <w:rFonts w:cstheme="minorHAnsi"/>
          <w:sz w:val="36"/>
          <w:szCs w:val="36"/>
        </w:rPr>
        <w:t>.</w:t>
      </w:r>
    </w:p>
    <w:p w:rsidR="00DC7C7C" w:rsidRPr="00E708C5" w:rsidRDefault="00DC7C7C" w:rsidP="0065545D">
      <w:pPr>
        <w:ind w:left="-1418"/>
        <w:rPr>
          <w:rFonts w:cstheme="minorHAnsi"/>
          <w:sz w:val="36"/>
          <w:szCs w:val="36"/>
        </w:rPr>
      </w:pPr>
      <w:proofErr w:type="spellStart"/>
      <w:r w:rsidRPr="00E708C5">
        <w:rPr>
          <w:rFonts w:cstheme="minorHAnsi"/>
          <w:sz w:val="36"/>
          <w:szCs w:val="36"/>
        </w:rPr>
        <w:t>Berthe</w:t>
      </w:r>
      <w:proofErr w:type="spellEnd"/>
      <w:r w:rsidRPr="00E708C5">
        <w:rPr>
          <w:rFonts w:cstheme="minorHAnsi"/>
          <w:sz w:val="36"/>
          <w:szCs w:val="36"/>
        </w:rPr>
        <w:t xml:space="preserve"> </w:t>
      </w:r>
      <w:proofErr w:type="spellStart"/>
      <w:r w:rsidRPr="00E708C5">
        <w:rPr>
          <w:rFonts w:cstheme="minorHAnsi"/>
          <w:sz w:val="36"/>
          <w:szCs w:val="36"/>
        </w:rPr>
        <w:t>Morisot</w:t>
      </w:r>
      <w:proofErr w:type="spellEnd"/>
      <w:r w:rsidRPr="00E708C5">
        <w:rPr>
          <w:rFonts w:cstheme="minorHAnsi"/>
          <w:sz w:val="36"/>
          <w:szCs w:val="36"/>
        </w:rPr>
        <w:t xml:space="preserve"> era attratta da idee artistiche progressiste, in particolare dopo l'incontro con Manet nel 1868 ,</w:t>
      </w:r>
      <w:r w:rsidR="00E708C5">
        <w:rPr>
          <w:rFonts w:cstheme="minorHAnsi"/>
          <w:sz w:val="36"/>
          <w:szCs w:val="36"/>
        </w:rPr>
        <w:t xml:space="preserve"> </w:t>
      </w:r>
      <w:r w:rsidRPr="00E708C5">
        <w:rPr>
          <w:rFonts w:cstheme="minorHAnsi"/>
          <w:sz w:val="36"/>
          <w:szCs w:val="36"/>
        </w:rPr>
        <w:t xml:space="preserve"> partecipò per l'ultima volta al </w:t>
      </w:r>
      <w:proofErr w:type="spellStart"/>
      <w:r w:rsidRPr="00E708C5">
        <w:rPr>
          <w:rFonts w:cstheme="minorHAnsi"/>
          <w:sz w:val="36"/>
          <w:szCs w:val="36"/>
        </w:rPr>
        <w:t>Salon</w:t>
      </w:r>
      <w:proofErr w:type="spellEnd"/>
      <w:r w:rsidRPr="00E708C5">
        <w:rPr>
          <w:rFonts w:cstheme="minorHAnsi"/>
          <w:sz w:val="36"/>
          <w:szCs w:val="36"/>
        </w:rPr>
        <w:t xml:space="preserve"> nel 1873 e espose in seguito solo alle mostre impressioniste, prendendo parte attivamente nella loro organizzazione.</w:t>
      </w:r>
    </w:p>
    <w:p w:rsidR="002F37D0" w:rsidRPr="00E708C5" w:rsidRDefault="00DC7C7C" w:rsidP="00E708C5">
      <w:pPr>
        <w:ind w:left="-1276"/>
        <w:rPr>
          <w:rFonts w:cstheme="minorHAnsi"/>
          <w:sz w:val="36"/>
          <w:szCs w:val="36"/>
        </w:rPr>
      </w:pPr>
      <w:r w:rsidRPr="00E708C5">
        <w:rPr>
          <w:rFonts w:cstheme="minorHAnsi"/>
          <w:sz w:val="36"/>
          <w:szCs w:val="36"/>
        </w:rPr>
        <w:t>Come pittrice realizzò quadri di diverso genere, incluse alcune marine, ma è più conosciuta per le aggraziate scene domestiche,</w:t>
      </w:r>
      <w:r w:rsidR="00E708C5">
        <w:rPr>
          <w:rFonts w:cstheme="minorHAnsi"/>
          <w:sz w:val="36"/>
          <w:szCs w:val="36"/>
        </w:rPr>
        <w:t xml:space="preserve"> </w:t>
      </w:r>
      <w:r w:rsidRPr="00E708C5">
        <w:rPr>
          <w:rFonts w:cstheme="minorHAnsi"/>
          <w:sz w:val="36"/>
          <w:szCs w:val="36"/>
        </w:rPr>
        <w:t>dipinte con una tecnica delicata ma piena di vita, che mostrano l'influenza di Manet.</w:t>
      </w:r>
    </w:p>
    <w:p w:rsidR="00DC7C7C" w:rsidRPr="00E708C5" w:rsidRDefault="00DC7C7C" w:rsidP="0065545D">
      <w:pPr>
        <w:ind w:left="-1276"/>
        <w:rPr>
          <w:rFonts w:cstheme="minorHAnsi"/>
          <w:sz w:val="36"/>
          <w:szCs w:val="36"/>
        </w:rPr>
      </w:pPr>
      <w:r w:rsidRPr="00E708C5">
        <w:rPr>
          <w:rFonts w:cstheme="minorHAnsi"/>
          <w:sz w:val="36"/>
          <w:szCs w:val="36"/>
        </w:rPr>
        <w:t>I suoi acquarelli sono accurati quanto le tele a olio e la sua produzione comprende disegni a pastello, incisioni a puntasecca e litografie e nonostante sia stata messa in ombra dai colleghi più celebri, gode meritatamente una grande fama.</w:t>
      </w:r>
    </w:p>
    <w:p w:rsidR="002F37D0" w:rsidRPr="00E708C5" w:rsidRDefault="002F37D0" w:rsidP="00DC7C7C">
      <w:pPr>
        <w:rPr>
          <w:rFonts w:cstheme="minorHAnsi"/>
          <w:sz w:val="36"/>
          <w:szCs w:val="36"/>
        </w:rPr>
      </w:pPr>
    </w:p>
    <w:p w:rsidR="002F37D0" w:rsidRPr="00E708C5" w:rsidRDefault="002F37D0" w:rsidP="00DC7C7C">
      <w:pPr>
        <w:rPr>
          <w:rFonts w:cstheme="minorHAnsi"/>
          <w:sz w:val="36"/>
          <w:szCs w:val="36"/>
        </w:rPr>
      </w:pPr>
    </w:p>
    <w:p w:rsidR="002F37D0" w:rsidRPr="00E708C5" w:rsidRDefault="002F37D0" w:rsidP="00DC7C7C">
      <w:pPr>
        <w:rPr>
          <w:rFonts w:cstheme="minorHAnsi"/>
          <w:sz w:val="36"/>
          <w:szCs w:val="36"/>
        </w:rPr>
      </w:pPr>
    </w:p>
    <w:p w:rsidR="002F37D0" w:rsidRPr="00E708C5" w:rsidRDefault="002F37D0" w:rsidP="00DC7C7C">
      <w:pPr>
        <w:rPr>
          <w:rFonts w:cstheme="minorHAnsi"/>
          <w:sz w:val="36"/>
          <w:szCs w:val="36"/>
        </w:rPr>
      </w:pPr>
    </w:p>
    <w:p w:rsidR="002F37D0" w:rsidRPr="00E708C5" w:rsidRDefault="002F37D0" w:rsidP="00DC7C7C">
      <w:pPr>
        <w:rPr>
          <w:rFonts w:cstheme="minorHAnsi"/>
          <w:sz w:val="36"/>
          <w:szCs w:val="36"/>
        </w:rPr>
      </w:pPr>
    </w:p>
    <w:p w:rsidR="002F37D0" w:rsidRPr="00E708C5" w:rsidRDefault="002F37D0" w:rsidP="00DC7C7C">
      <w:pPr>
        <w:rPr>
          <w:rFonts w:cstheme="minorHAnsi"/>
          <w:sz w:val="36"/>
          <w:szCs w:val="36"/>
        </w:rPr>
      </w:pPr>
    </w:p>
    <w:p w:rsidR="002F37D0" w:rsidRPr="00E708C5" w:rsidRDefault="002F37D0" w:rsidP="00DC7C7C">
      <w:pPr>
        <w:rPr>
          <w:rFonts w:cstheme="minorHAnsi"/>
          <w:sz w:val="36"/>
          <w:szCs w:val="36"/>
        </w:rPr>
      </w:pPr>
    </w:p>
    <w:p w:rsidR="002F37D0" w:rsidRPr="00E708C5" w:rsidRDefault="002F37D0" w:rsidP="00DC7C7C">
      <w:pPr>
        <w:rPr>
          <w:rFonts w:cstheme="minorHAnsi"/>
          <w:sz w:val="36"/>
          <w:szCs w:val="36"/>
        </w:rPr>
      </w:pPr>
    </w:p>
    <w:p w:rsidR="002F37D0" w:rsidRPr="00E708C5" w:rsidRDefault="002F37D0" w:rsidP="00DC7C7C">
      <w:pPr>
        <w:rPr>
          <w:rFonts w:cstheme="minorHAnsi"/>
          <w:sz w:val="36"/>
          <w:szCs w:val="36"/>
        </w:rPr>
      </w:pPr>
    </w:p>
    <w:p w:rsidR="002F37D0" w:rsidRPr="00E708C5" w:rsidRDefault="002F37D0" w:rsidP="006215B7">
      <w:pPr>
        <w:rPr>
          <w:rFonts w:cstheme="minorHAnsi"/>
          <w:sz w:val="36"/>
          <w:szCs w:val="36"/>
        </w:rPr>
      </w:pPr>
    </w:p>
    <w:sectPr w:rsidR="002F37D0" w:rsidRPr="00E708C5" w:rsidSect="0054448F">
      <w:pgSz w:w="11906" w:h="16838"/>
      <w:pgMar w:top="1417" w:right="1134" w:bottom="1134" w:left="1843"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D3F2F" w:rsidRDefault="002D3F2F" w:rsidP="008F2DEF">
      <w:pPr>
        <w:spacing w:after="0" w:line="240" w:lineRule="auto"/>
      </w:pPr>
      <w:r>
        <w:separator/>
      </w:r>
    </w:p>
  </w:endnote>
  <w:endnote w:type="continuationSeparator" w:id="0">
    <w:p w:rsidR="002D3F2F" w:rsidRDefault="002D3F2F" w:rsidP="008F2D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D3F2F" w:rsidRDefault="002D3F2F" w:rsidP="008F2DEF">
      <w:pPr>
        <w:spacing w:after="0" w:line="240" w:lineRule="auto"/>
      </w:pPr>
      <w:r>
        <w:separator/>
      </w:r>
    </w:p>
  </w:footnote>
  <w:footnote w:type="continuationSeparator" w:id="0">
    <w:p w:rsidR="002D3F2F" w:rsidRDefault="002D3F2F" w:rsidP="008F2DE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681732"/>
    <w:multiLevelType w:val="hybridMultilevel"/>
    <w:tmpl w:val="096CCDD6"/>
    <w:lvl w:ilvl="0" w:tplc="0410000F">
      <w:start w:val="1"/>
      <w:numFmt w:val="decimal"/>
      <w:lvlText w:val="%1."/>
      <w:lvlJc w:val="left"/>
      <w:pPr>
        <w:ind w:left="-981" w:hanging="360"/>
      </w:pPr>
    </w:lvl>
    <w:lvl w:ilvl="1" w:tplc="04100019" w:tentative="1">
      <w:start w:val="1"/>
      <w:numFmt w:val="lowerLetter"/>
      <w:lvlText w:val="%2."/>
      <w:lvlJc w:val="left"/>
      <w:pPr>
        <w:ind w:left="-261" w:hanging="360"/>
      </w:pPr>
    </w:lvl>
    <w:lvl w:ilvl="2" w:tplc="0410001B" w:tentative="1">
      <w:start w:val="1"/>
      <w:numFmt w:val="lowerRoman"/>
      <w:lvlText w:val="%3."/>
      <w:lvlJc w:val="right"/>
      <w:pPr>
        <w:ind w:left="459" w:hanging="180"/>
      </w:pPr>
    </w:lvl>
    <w:lvl w:ilvl="3" w:tplc="0410000F" w:tentative="1">
      <w:start w:val="1"/>
      <w:numFmt w:val="decimal"/>
      <w:lvlText w:val="%4."/>
      <w:lvlJc w:val="left"/>
      <w:pPr>
        <w:ind w:left="1179" w:hanging="360"/>
      </w:pPr>
    </w:lvl>
    <w:lvl w:ilvl="4" w:tplc="04100019" w:tentative="1">
      <w:start w:val="1"/>
      <w:numFmt w:val="lowerLetter"/>
      <w:lvlText w:val="%5."/>
      <w:lvlJc w:val="left"/>
      <w:pPr>
        <w:ind w:left="1899" w:hanging="360"/>
      </w:pPr>
    </w:lvl>
    <w:lvl w:ilvl="5" w:tplc="0410001B" w:tentative="1">
      <w:start w:val="1"/>
      <w:numFmt w:val="lowerRoman"/>
      <w:lvlText w:val="%6."/>
      <w:lvlJc w:val="right"/>
      <w:pPr>
        <w:ind w:left="2619" w:hanging="180"/>
      </w:pPr>
    </w:lvl>
    <w:lvl w:ilvl="6" w:tplc="0410000F" w:tentative="1">
      <w:start w:val="1"/>
      <w:numFmt w:val="decimal"/>
      <w:lvlText w:val="%7."/>
      <w:lvlJc w:val="left"/>
      <w:pPr>
        <w:ind w:left="3339" w:hanging="360"/>
      </w:pPr>
    </w:lvl>
    <w:lvl w:ilvl="7" w:tplc="04100019" w:tentative="1">
      <w:start w:val="1"/>
      <w:numFmt w:val="lowerLetter"/>
      <w:lvlText w:val="%8."/>
      <w:lvlJc w:val="left"/>
      <w:pPr>
        <w:ind w:left="4059" w:hanging="360"/>
      </w:pPr>
    </w:lvl>
    <w:lvl w:ilvl="8" w:tplc="0410001B" w:tentative="1">
      <w:start w:val="1"/>
      <w:numFmt w:val="lowerRoman"/>
      <w:lvlText w:val="%9."/>
      <w:lvlJc w:val="right"/>
      <w:pPr>
        <w:ind w:left="4779" w:hanging="180"/>
      </w:pPr>
    </w:lvl>
  </w:abstractNum>
  <w:abstractNum w:abstractNumId="1">
    <w:nsid w:val="3F0E2B30"/>
    <w:multiLevelType w:val="hybridMultilevel"/>
    <w:tmpl w:val="A71ECF12"/>
    <w:lvl w:ilvl="0" w:tplc="04100001">
      <w:start w:val="1"/>
      <w:numFmt w:val="bullet"/>
      <w:lvlText w:val=""/>
      <w:lvlJc w:val="left"/>
      <w:pPr>
        <w:ind w:left="-981" w:hanging="360"/>
      </w:pPr>
      <w:rPr>
        <w:rFonts w:ascii="Symbol" w:hAnsi="Symbol" w:hint="default"/>
      </w:rPr>
    </w:lvl>
    <w:lvl w:ilvl="1" w:tplc="04100003" w:tentative="1">
      <w:start w:val="1"/>
      <w:numFmt w:val="bullet"/>
      <w:lvlText w:val="o"/>
      <w:lvlJc w:val="left"/>
      <w:pPr>
        <w:ind w:left="-261" w:hanging="360"/>
      </w:pPr>
      <w:rPr>
        <w:rFonts w:ascii="Courier New" w:hAnsi="Courier New" w:cs="Courier New" w:hint="default"/>
      </w:rPr>
    </w:lvl>
    <w:lvl w:ilvl="2" w:tplc="04100005" w:tentative="1">
      <w:start w:val="1"/>
      <w:numFmt w:val="bullet"/>
      <w:lvlText w:val=""/>
      <w:lvlJc w:val="left"/>
      <w:pPr>
        <w:ind w:left="459" w:hanging="360"/>
      </w:pPr>
      <w:rPr>
        <w:rFonts w:ascii="Wingdings" w:hAnsi="Wingdings" w:hint="default"/>
      </w:rPr>
    </w:lvl>
    <w:lvl w:ilvl="3" w:tplc="04100001" w:tentative="1">
      <w:start w:val="1"/>
      <w:numFmt w:val="bullet"/>
      <w:lvlText w:val=""/>
      <w:lvlJc w:val="left"/>
      <w:pPr>
        <w:ind w:left="1179" w:hanging="360"/>
      </w:pPr>
      <w:rPr>
        <w:rFonts w:ascii="Symbol" w:hAnsi="Symbol" w:hint="default"/>
      </w:rPr>
    </w:lvl>
    <w:lvl w:ilvl="4" w:tplc="04100003" w:tentative="1">
      <w:start w:val="1"/>
      <w:numFmt w:val="bullet"/>
      <w:lvlText w:val="o"/>
      <w:lvlJc w:val="left"/>
      <w:pPr>
        <w:ind w:left="1899" w:hanging="360"/>
      </w:pPr>
      <w:rPr>
        <w:rFonts w:ascii="Courier New" w:hAnsi="Courier New" w:cs="Courier New" w:hint="default"/>
      </w:rPr>
    </w:lvl>
    <w:lvl w:ilvl="5" w:tplc="04100005" w:tentative="1">
      <w:start w:val="1"/>
      <w:numFmt w:val="bullet"/>
      <w:lvlText w:val=""/>
      <w:lvlJc w:val="left"/>
      <w:pPr>
        <w:ind w:left="2619" w:hanging="360"/>
      </w:pPr>
      <w:rPr>
        <w:rFonts w:ascii="Wingdings" w:hAnsi="Wingdings" w:hint="default"/>
      </w:rPr>
    </w:lvl>
    <w:lvl w:ilvl="6" w:tplc="04100001" w:tentative="1">
      <w:start w:val="1"/>
      <w:numFmt w:val="bullet"/>
      <w:lvlText w:val=""/>
      <w:lvlJc w:val="left"/>
      <w:pPr>
        <w:ind w:left="3339" w:hanging="360"/>
      </w:pPr>
      <w:rPr>
        <w:rFonts w:ascii="Symbol" w:hAnsi="Symbol" w:hint="default"/>
      </w:rPr>
    </w:lvl>
    <w:lvl w:ilvl="7" w:tplc="04100003" w:tentative="1">
      <w:start w:val="1"/>
      <w:numFmt w:val="bullet"/>
      <w:lvlText w:val="o"/>
      <w:lvlJc w:val="left"/>
      <w:pPr>
        <w:ind w:left="4059" w:hanging="360"/>
      </w:pPr>
      <w:rPr>
        <w:rFonts w:ascii="Courier New" w:hAnsi="Courier New" w:cs="Courier New" w:hint="default"/>
      </w:rPr>
    </w:lvl>
    <w:lvl w:ilvl="8" w:tplc="04100005" w:tentative="1">
      <w:start w:val="1"/>
      <w:numFmt w:val="bullet"/>
      <w:lvlText w:val=""/>
      <w:lvlJc w:val="left"/>
      <w:pPr>
        <w:ind w:left="4779" w:hanging="360"/>
      </w:pPr>
      <w:rPr>
        <w:rFonts w:ascii="Wingdings" w:hAnsi="Wingdings" w:hint="default"/>
      </w:rPr>
    </w:lvl>
  </w:abstractNum>
  <w:abstractNum w:abstractNumId="2">
    <w:nsid w:val="68AB409F"/>
    <w:multiLevelType w:val="hybridMultilevel"/>
    <w:tmpl w:val="3E9EA482"/>
    <w:lvl w:ilvl="0" w:tplc="04100001">
      <w:start w:val="1"/>
      <w:numFmt w:val="bullet"/>
      <w:lvlText w:val=""/>
      <w:lvlJc w:val="left"/>
      <w:pPr>
        <w:ind w:left="-840" w:hanging="360"/>
      </w:pPr>
      <w:rPr>
        <w:rFonts w:ascii="Symbol" w:hAnsi="Symbol" w:hint="default"/>
      </w:rPr>
    </w:lvl>
    <w:lvl w:ilvl="1" w:tplc="04100003" w:tentative="1">
      <w:start w:val="1"/>
      <w:numFmt w:val="bullet"/>
      <w:lvlText w:val="o"/>
      <w:lvlJc w:val="left"/>
      <w:pPr>
        <w:ind w:left="-120" w:hanging="360"/>
      </w:pPr>
      <w:rPr>
        <w:rFonts w:ascii="Courier New" w:hAnsi="Courier New" w:cs="Courier New" w:hint="default"/>
      </w:rPr>
    </w:lvl>
    <w:lvl w:ilvl="2" w:tplc="04100005" w:tentative="1">
      <w:start w:val="1"/>
      <w:numFmt w:val="bullet"/>
      <w:lvlText w:val=""/>
      <w:lvlJc w:val="left"/>
      <w:pPr>
        <w:ind w:left="600" w:hanging="360"/>
      </w:pPr>
      <w:rPr>
        <w:rFonts w:ascii="Wingdings" w:hAnsi="Wingdings" w:hint="default"/>
      </w:rPr>
    </w:lvl>
    <w:lvl w:ilvl="3" w:tplc="04100001" w:tentative="1">
      <w:start w:val="1"/>
      <w:numFmt w:val="bullet"/>
      <w:lvlText w:val=""/>
      <w:lvlJc w:val="left"/>
      <w:pPr>
        <w:ind w:left="1320" w:hanging="360"/>
      </w:pPr>
      <w:rPr>
        <w:rFonts w:ascii="Symbol" w:hAnsi="Symbol" w:hint="default"/>
      </w:rPr>
    </w:lvl>
    <w:lvl w:ilvl="4" w:tplc="04100003" w:tentative="1">
      <w:start w:val="1"/>
      <w:numFmt w:val="bullet"/>
      <w:lvlText w:val="o"/>
      <w:lvlJc w:val="left"/>
      <w:pPr>
        <w:ind w:left="2040" w:hanging="360"/>
      </w:pPr>
      <w:rPr>
        <w:rFonts w:ascii="Courier New" w:hAnsi="Courier New" w:cs="Courier New" w:hint="default"/>
      </w:rPr>
    </w:lvl>
    <w:lvl w:ilvl="5" w:tplc="04100005" w:tentative="1">
      <w:start w:val="1"/>
      <w:numFmt w:val="bullet"/>
      <w:lvlText w:val=""/>
      <w:lvlJc w:val="left"/>
      <w:pPr>
        <w:ind w:left="2760" w:hanging="360"/>
      </w:pPr>
      <w:rPr>
        <w:rFonts w:ascii="Wingdings" w:hAnsi="Wingdings" w:hint="default"/>
      </w:rPr>
    </w:lvl>
    <w:lvl w:ilvl="6" w:tplc="04100001" w:tentative="1">
      <w:start w:val="1"/>
      <w:numFmt w:val="bullet"/>
      <w:lvlText w:val=""/>
      <w:lvlJc w:val="left"/>
      <w:pPr>
        <w:ind w:left="3480" w:hanging="360"/>
      </w:pPr>
      <w:rPr>
        <w:rFonts w:ascii="Symbol" w:hAnsi="Symbol" w:hint="default"/>
      </w:rPr>
    </w:lvl>
    <w:lvl w:ilvl="7" w:tplc="04100003" w:tentative="1">
      <w:start w:val="1"/>
      <w:numFmt w:val="bullet"/>
      <w:lvlText w:val="o"/>
      <w:lvlJc w:val="left"/>
      <w:pPr>
        <w:ind w:left="4200" w:hanging="360"/>
      </w:pPr>
      <w:rPr>
        <w:rFonts w:ascii="Courier New" w:hAnsi="Courier New" w:cs="Courier New" w:hint="default"/>
      </w:rPr>
    </w:lvl>
    <w:lvl w:ilvl="8" w:tplc="04100005" w:tentative="1">
      <w:start w:val="1"/>
      <w:numFmt w:val="bullet"/>
      <w:lvlText w:val=""/>
      <w:lvlJc w:val="left"/>
      <w:pPr>
        <w:ind w:left="492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132E"/>
    <w:rsid w:val="0001447F"/>
    <w:rsid w:val="00042C62"/>
    <w:rsid w:val="001626F3"/>
    <w:rsid w:val="00191ABE"/>
    <w:rsid w:val="001A3E58"/>
    <w:rsid w:val="001D2EAB"/>
    <w:rsid w:val="001F5F46"/>
    <w:rsid w:val="00210EFD"/>
    <w:rsid w:val="00252E82"/>
    <w:rsid w:val="00283FBF"/>
    <w:rsid w:val="00295126"/>
    <w:rsid w:val="002A0E7F"/>
    <w:rsid w:val="002D3F2F"/>
    <w:rsid w:val="002E6C68"/>
    <w:rsid w:val="002F37D0"/>
    <w:rsid w:val="00367179"/>
    <w:rsid w:val="00390419"/>
    <w:rsid w:val="00393963"/>
    <w:rsid w:val="003F2A00"/>
    <w:rsid w:val="00461834"/>
    <w:rsid w:val="0049461F"/>
    <w:rsid w:val="004D5042"/>
    <w:rsid w:val="00534AEE"/>
    <w:rsid w:val="00540600"/>
    <w:rsid w:val="0054448F"/>
    <w:rsid w:val="00544E3E"/>
    <w:rsid w:val="00550CB5"/>
    <w:rsid w:val="005545FD"/>
    <w:rsid w:val="005C66B7"/>
    <w:rsid w:val="005F508A"/>
    <w:rsid w:val="006215B7"/>
    <w:rsid w:val="0065545D"/>
    <w:rsid w:val="0069354F"/>
    <w:rsid w:val="006F76C4"/>
    <w:rsid w:val="00704C33"/>
    <w:rsid w:val="00713FF1"/>
    <w:rsid w:val="00781941"/>
    <w:rsid w:val="007B3EC7"/>
    <w:rsid w:val="007B4C6B"/>
    <w:rsid w:val="008750E9"/>
    <w:rsid w:val="00876E9D"/>
    <w:rsid w:val="00891C93"/>
    <w:rsid w:val="008E2C00"/>
    <w:rsid w:val="008E6CEF"/>
    <w:rsid w:val="008F2DEF"/>
    <w:rsid w:val="008F7E67"/>
    <w:rsid w:val="0093132E"/>
    <w:rsid w:val="009F0D53"/>
    <w:rsid w:val="00A07D84"/>
    <w:rsid w:val="00A14FFF"/>
    <w:rsid w:val="00A449C2"/>
    <w:rsid w:val="00A57DC3"/>
    <w:rsid w:val="00A854D9"/>
    <w:rsid w:val="00AF4DC6"/>
    <w:rsid w:val="00B03BB6"/>
    <w:rsid w:val="00B46054"/>
    <w:rsid w:val="00B8562A"/>
    <w:rsid w:val="00B90F68"/>
    <w:rsid w:val="00BB3292"/>
    <w:rsid w:val="00BB398A"/>
    <w:rsid w:val="00C02822"/>
    <w:rsid w:val="00C219CC"/>
    <w:rsid w:val="00C76DBB"/>
    <w:rsid w:val="00C821BA"/>
    <w:rsid w:val="00CB7107"/>
    <w:rsid w:val="00CE652F"/>
    <w:rsid w:val="00CF4180"/>
    <w:rsid w:val="00CF7593"/>
    <w:rsid w:val="00D15210"/>
    <w:rsid w:val="00D214D9"/>
    <w:rsid w:val="00D31177"/>
    <w:rsid w:val="00D36F11"/>
    <w:rsid w:val="00DA1BCB"/>
    <w:rsid w:val="00DA64FA"/>
    <w:rsid w:val="00DC7C7C"/>
    <w:rsid w:val="00DF21A8"/>
    <w:rsid w:val="00E072C5"/>
    <w:rsid w:val="00E44457"/>
    <w:rsid w:val="00E708C5"/>
    <w:rsid w:val="00EB1593"/>
    <w:rsid w:val="00EC1503"/>
    <w:rsid w:val="00F170E5"/>
    <w:rsid w:val="00F23478"/>
    <w:rsid w:val="00F72BF3"/>
    <w:rsid w:val="00FF623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367179"/>
    <w:pPr>
      <w:ind w:left="720"/>
      <w:contextualSpacing/>
    </w:pPr>
  </w:style>
  <w:style w:type="paragraph" w:styleId="Intestazione">
    <w:name w:val="header"/>
    <w:basedOn w:val="Normale"/>
    <w:link w:val="IntestazioneCarattere"/>
    <w:uiPriority w:val="99"/>
    <w:unhideWhenUsed/>
    <w:rsid w:val="008F2DEF"/>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8F2DEF"/>
  </w:style>
  <w:style w:type="paragraph" w:styleId="Pidipagina">
    <w:name w:val="footer"/>
    <w:basedOn w:val="Normale"/>
    <w:link w:val="PidipaginaCarattere"/>
    <w:uiPriority w:val="99"/>
    <w:unhideWhenUsed/>
    <w:rsid w:val="008F2DEF"/>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8F2DEF"/>
  </w:style>
  <w:style w:type="paragraph" w:styleId="Testofumetto">
    <w:name w:val="Balloon Text"/>
    <w:basedOn w:val="Normale"/>
    <w:link w:val="TestofumettoCarattere"/>
    <w:uiPriority w:val="99"/>
    <w:semiHidden/>
    <w:unhideWhenUsed/>
    <w:rsid w:val="00283FBF"/>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283FB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367179"/>
    <w:pPr>
      <w:ind w:left="720"/>
      <w:contextualSpacing/>
    </w:pPr>
  </w:style>
  <w:style w:type="paragraph" w:styleId="Intestazione">
    <w:name w:val="header"/>
    <w:basedOn w:val="Normale"/>
    <w:link w:val="IntestazioneCarattere"/>
    <w:uiPriority w:val="99"/>
    <w:unhideWhenUsed/>
    <w:rsid w:val="008F2DEF"/>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8F2DEF"/>
  </w:style>
  <w:style w:type="paragraph" w:styleId="Pidipagina">
    <w:name w:val="footer"/>
    <w:basedOn w:val="Normale"/>
    <w:link w:val="PidipaginaCarattere"/>
    <w:uiPriority w:val="99"/>
    <w:unhideWhenUsed/>
    <w:rsid w:val="008F2DEF"/>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8F2DEF"/>
  </w:style>
  <w:style w:type="paragraph" w:styleId="Testofumetto">
    <w:name w:val="Balloon Text"/>
    <w:basedOn w:val="Normale"/>
    <w:link w:val="TestofumettoCarattere"/>
    <w:uiPriority w:val="99"/>
    <w:semiHidden/>
    <w:unhideWhenUsed/>
    <w:rsid w:val="00283FBF"/>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283FB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jpeg"/><Relationship Id="rId18" Type="http://schemas.openxmlformats.org/officeDocument/2006/relationships/image" Target="media/image10.jpe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image" Target="media/image9.jpeg"/><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image" Target="media/image12.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image" Target="media/image7.jpeg"/><Relationship Id="rId10" Type="http://schemas.openxmlformats.org/officeDocument/2006/relationships/image" Target="media/image2.jpeg"/><Relationship Id="rId19" Type="http://schemas.openxmlformats.org/officeDocument/2006/relationships/image" Target="media/image11.jpe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6.jpeg"/><Relationship Id="rId22"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47DBD5B-FC43-4A12-895B-FEBBC937D1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383</TotalTime>
  <Pages>25</Pages>
  <Words>2628</Words>
  <Characters>14982</Characters>
  <Application>Microsoft Office Word</Application>
  <DocSecurity>0</DocSecurity>
  <Lines>124</Lines>
  <Paragraphs>35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17575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Utente Windows</dc:creator>
  <cp:keywords/>
  <dc:description/>
  <cp:lastModifiedBy>Luca Visconti</cp:lastModifiedBy>
  <cp:revision>42</cp:revision>
  <dcterms:created xsi:type="dcterms:W3CDTF">2019-04-18T08:01:00Z</dcterms:created>
  <dcterms:modified xsi:type="dcterms:W3CDTF">2019-05-12T15:22:00Z</dcterms:modified>
</cp:coreProperties>
</file>