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A21691">
      <w:r>
        <w:rPr>
          <w:noProof/>
          <w:lang w:eastAsia="it-IT"/>
        </w:rPr>
        <w:drawing>
          <wp:inline distT="0" distB="0" distL="0" distR="0">
            <wp:extent cx="6209414" cy="4656837"/>
            <wp:effectExtent l="0" t="0" r="1270" b="0"/>
            <wp:docPr id="1" name="Immagine 1" descr="C:\Users\user\Desktop\Mappa_Principi fondamentali_ Costituzi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Mappa_Principi fondamentali_ Costituzion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059" cy="466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4947" w:rsidSect="00A2169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4EE"/>
    <w:rsid w:val="00A21691"/>
    <w:rsid w:val="00CD00C0"/>
    <w:rsid w:val="00DC6FB7"/>
    <w:rsid w:val="00F44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1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16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1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16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2</cp:revision>
  <dcterms:created xsi:type="dcterms:W3CDTF">2021-01-11T16:27:00Z</dcterms:created>
  <dcterms:modified xsi:type="dcterms:W3CDTF">2021-01-11T16:28:00Z</dcterms:modified>
</cp:coreProperties>
</file>